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BC27" w14:textId="77777777" w:rsidR="001C26B3" w:rsidRPr="00F85C45" w:rsidRDefault="00F85C45" w:rsidP="00F85C45">
      <w:pPr>
        <w:keepNext/>
        <w:ind w:left="1440" w:firstLine="720"/>
        <w:rPr>
          <w:rFonts w:eastAsia="OzHandicraft BT"/>
          <w:i/>
          <w:iCs/>
          <w:sz w:val="28"/>
          <w:szCs w:val="28"/>
          <w:lang w:val="en-GB"/>
        </w:rPr>
      </w:pPr>
      <w:r>
        <w:rPr>
          <w:rFonts w:eastAsia="OzHandicraft BT"/>
          <w:i/>
          <w:iCs/>
          <w:sz w:val="28"/>
          <w:szCs w:val="28"/>
          <w:lang w:val="en-GB"/>
        </w:rPr>
        <w:t xml:space="preserve">                     </w:t>
      </w:r>
      <w:r w:rsidR="001C26B3">
        <w:rPr>
          <w:rFonts w:eastAsia="OzHandicraft BT"/>
          <w:i/>
          <w:iCs/>
          <w:sz w:val="28"/>
          <w:szCs w:val="28"/>
          <w:lang w:val="en-GB"/>
        </w:rPr>
        <w:t>Welcome</w:t>
      </w:r>
      <w:r>
        <w:rPr>
          <w:rFonts w:eastAsia="OzHandicraft BT"/>
          <w:i/>
          <w:iCs/>
          <w:sz w:val="28"/>
          <w:szCs w:val="28"/>
          <w:lang w:val="en-GB"/>
        </w:rPr>
        <w:t xml:space="preserve"> </w:t>
      </w:r>
      <w:r w:rsidR="001C26B3">
        <w:rPr>
          <w:rFonts w:eastAsia="OzHandicraft BT"/>
          <w:i/>
          <w:iCs/>
          <w:sz w:val="28"/>
          <w:szCs w:val="28"/>
          <w:lang w:val="en-GB"/>
        </w:rPr>
        <w:t>To</w:t>
      </w:r>
    </w:p>
    <w:p w14:paraId="30DACCC8" w14:textId="77777777" w:rsidR="001C26B3" w:rsidRDefault="001C26B3" w:rsidP="00F85C45">
      <w:pPr>
        <w:keepNext/>
        <w:ind w:firstLine="720"/>
        <w:jc w:val="center"/>
        <w:rPr>
          <w:rFonts w:ascii="Tahoma" w:eastAsia="OzHandicraft BT" w:hAnsi="Tahoma" w:cs="Tahoma"/>
          <w:b/>
          <w:bCs/>
          <w:i/>
          <w:iCs/>
          <w:sz w:val="36"/>
          <w:szCs w:val="36"/>
          <w:lang w:val="en-GB"/>
        </w:rPr>
      </w:pPr>
      <w:r>
        <w:rPr>
          <w:rFonts w:ascii="Tahoma" w:eastAsia="OzHandicraft BT" w:hAnsi="Tahoma" w:cs="Tahoma"/>
          <w:b/>
          <w:bCs/>
          <w:i/>
          <w:iCs/>
          <w:sz w:val="36"/>
          <w:szCs w:val="36"/>
          <w:lang w:val="en-GB"/>
        </w:rPr>
        <w:t>Sackville High School</w:t>
      </w:r>
    </w:p>
    <w:p w14:paraId="54EED95D" w14:textId="77777777" w:rsidR="001C26B3" w:rsidRDefault="001C26B3" w:rsidP="00F85C45">
      <w:pPr>
        <w:keepNext/>
        <w:jc w:val="center"/>
        <w:rPr>
          <w:rFonts w:ascii="Tahoma" w:eastAsia="OzHandicraft BT" w:hAnsi="Tahoma" w:cs="Tahoma"/>
          <w:b/>
          <w:bCs/>
          <w:i/>
          <w:iCs/>
          <w:sz w:val="36"/>
          <w:szCs w:val="36"/>
          <w:lang w:val="en-GB"/>
        </w:rPr>
      </w:pPr>
    </w:p>
    <w:p w14:paraId="6A15B447" w14:textId="77777777" w:rsidR="001C26B3" w:rsidRDefault="001C26B3" w:rsidP="00F85C45">
      <w:pPr>
        <w:keepNext/>
        <w:jc w:val="center"/>
        <w:rPr>
          <w:rFonts w:ascii="Tahoma" w:eastAsia="OzHandicraft BT" w:hAnsi="Tahoma" w:cs="Tahoma"/>
          <w:b/>
          <w:bCs/>
          <w:lang w:val="en-GB"/>
        </w:rPr>
      </w:pPr>
      <w:r>
        <w:rPr>
          <w:rFonts w:ascii="Tahoma" w:eastAsia="OzHandicraft BT" w:hAnsi="Tahoma" w:cs="Tahoma"/>
          <w:b/>
          <w:bCs/>
          <w:lang w:val="en-GB"/>
        </w:rPr>
        <w:t>Principal</w:t>
      </w:r>
      <w:r>
        <w:rPr>
          <w:rFonts w:ascii="Tahoma" w:eastAsia="OzHandicraft BT" w:hAnsi="Tahoma" w:cs="Tahoma"/>
          <w:b/>
          <w:bCs/>
          <w:lang w:val="en-GB"/>
        </w:rPr>
        <w:tab/>
      </w:r>
      <w:r>
        <w:rPr>
          <w:rFonts w:ascii="Tahoma" w:eastAsia="OzHandicraft BT" w:hAnsi="Tahoma" w:cs="Tahoma"/>
          <w:b/>
          <w:bCs/>
          <w:lang w:val="en-GB"/>
        </w:rPr>
        <w:tab/>
      </w:r>
      <w:r>
        <w:rPr>
          <w:rFonts w:ascii="Tahoma" w:eastAsia="OzHandicraft BT" w:hAnsi="Tahoma" w:cs="Tahoma"/>
          <w:b/>
          <w:bCs/>
          <w:lang w:val="en-GB"/>
        </w:rPr>
        <w:tab/>
      </w:r>
      <w:r>
        <w:rPr>
          <w:rFonts w:ascii="Tahoma" w:eastAsia="OzHandicraft BT" w:hAnsi="Tahoma" w:cs="Tahoma"/>
          <w:b/>
          <w:bCs/>
          <w:lang w:val="en-GB"/>
        </w:rPr>
        <w:tab/>
        <w:t>Vice Principals</w:t>
      </w:r>
    </w:p>
    <w:p w14:paraId="0DC7C2E7" w14:textId="0BF61CB7" w:rsidR="001C26B3" w:rsidRDefault="009A76EB" w:rsidP="0062050A">
      <w:pPr>
        <w:keepNext/>
        <w:ind w:left="1440"/>
        <w:rPr>
          <w:rFonts w:ascii="Tahoma" w:eastAsia="OzHandicraft BT" w:hAnsi="Tahoma" w:cs="Tahoma"/>
          <w:lang w:val="en-GB"/>
        </w:rPr>
      </w:pPr>
      <w:r>
        <w:rPr>
          <w:rFonts w:ascii="Tahoma" w:eastAsia="OzHandicraft BT" w:hAnsi="Tahoma" w:cs="Tahoma"/>
          <w:lang w:val="en-GB"/>
        </w:rPr>
        <w:t xml:space="preserve">    </w:t>
      </w:r>
      <w:r w:rsidR="0062050A">
        <w:rPr>
          <w:rFonts w:ascii="Tahoma" w:eastAsia="OzHandicraft BT" w:hAnsi="Tahoma" w:cs="Tahoma"/>
          <w:lang w:val="en-GB"/>
        </w:rPr>
        <w:t>Scott Hickman</w:t>
      </w:r>
      <w:r w:rsidR="001C26B3">
        <w:rPr>
          <w:rFonts w:ascii="Tahoma" w:eastAsia="OzHandicraft BT" w:hAnsi="Tahoma" w:cs="Tahoma"/>
          <w:lang w:val="en-GB"/>
        </w:rPr>
        <w:tab/>
      </w:r>
      <w:r w:rsidR="001C26B3">
        <w:rPr>
          <w:rFonts w:ascii="Tahoma" w:eastAsia="OzHandicraft BT" w:hAnsi="Tahoma" w:cs="Tahoma"/>
          <w:lang w:val="en-GB"/>
        </w:rPr>
        <w:tab/>
      </w:r>
      <w:r w:rsidR="001C26B3">
        <w:rPr>
          <w:rFonts w:ascii="Tahoma" w:eastAsia="OzHandicraft BT" w:hAnsi="Tahoma" w:cs="Tahoma"/>
          <w:lang w:val="en-GB"/>
        </w:rPr>
        <w:tab/>
      </w:r>
      <w:r>
        <w:rPr>
          <w:rFonts w:ascii="Tahoma" w:eastAsia="OzHandicraft BT" w:hAnsi="Tahoma" w:cs="Tahoma"/>
          <w:lang w:val="en-GB"/>
        </w:rPr>
        <w:t xml:space="preserve">        </w:t>
      </w:r>
      <w:r w:rsidR="0062050A">
        <w:rPr>
          <w:rFonts w:ascii="Tahoma" w:eastAsia="OzHandicraft BT" w:hAnsi="Tahoma" w:cs="Tahoma"/>
          <w:lang w:val="en-GB"/>
        </w:rPr>
        <w:t>Leah Chiasson</w:t>
      </w:r>
    </w:p>
    <w:p w14:paraId="699438AC" w14:textId="4AFF431C" w:rsidR="0062050A" w:rsidRDefault="0062050A" w:rsidP="0062050A">
      <w:pPr>
        <w:keepNext/>
        <w:ind w:left="1440"/>
        <w:rPr>
          <w:rFonts w:ascii="Tahoma" w:eastAsia="OzHandicraft BT" w:hAnsi="Tahoma" w:cs="Tahoma"/>
          <w:lang w:val="en-GB"/>
        </w:rPr>
      </w:pPr>
      <w:r>
        <w:rPr>
          <w:rFonts w:ascii="Tahoma" w:eastAsia="OzHandicraft BT" w:hAnsi="Tahoma" w:cs="Tahoma"/>
          <w:lang w:val="en-GB"/>
        </w:rPr>
        <w:tab/>
      </w:r>
      <w:r>
        <w:rPr>
          <w:rFonts w:ascii="Tahoma" w:eastAsia="OzHandicraft BT" w:hAnsi="Tahoma" w:cs="Tahoma"/>
          <w:lang w:val="en-GB"/>
        </w:rPr>
        <w:tab/>
      </w:r>
      <w:r>
        <w:rPr>
          <w:rFonts w:ascii="Tahoma" w:eastAsia="OzHandicraft BT" w:hAnsi="Tahoma" w:cs="Tahoma"/>
          <w:lang w:val="en-GB"/>
        </w:rPr>
        <w:tab/>
      </w:r>
      <w:r>
        <w:rPr>
          <w:rFonts w:ascii="Tahoma" w:eastAsia="OzHandicraft BT" w:hAnsi="Tahoma" w:cs="Tahoma"/>
          <w:lang w:val="en-GB"/>
        </w:rPr>
        <w:tab/>
      </w:r>
      <w:r>
        <w:rPr>
          <w:rFonts w:ascii="Tahoma" w:eastAsia="OzHandicraft BT" w:hAnsi="Tahoma" w:cs="Tahoma"/>
          <w:lang w:val="en-GB"/>
        </w:rPr>
        <w:tab/>
        <w:t xml:space="preserve">        Lee Matheson</w:t>
      </w:r>
    </w:p>
    <w:p w14:paraId="438CDF53" w14:textId="77777777" w:rsidR="001C26B3" w:rsidRDefault="001C26B3" w:rsidP="001C26B3">
      <w:pPr>
        <w:keepNext/>
        <w:rPr>
          <w:rFonts w:ascii="Tahoma" w:eastAsia="OzHandicraft BT" w:hAnsi="Tahoma" w:cs="Tahoma"/>
          <w:lang w:val="en-GB"/>
        </w:rPr>
      </w:pPr>
    </w:p>
    <w:p w14:paraId="0E6050F7" w14:textId="77777777" w:rsidR="001C26B3" w:rsidRDefault="001C26B3" w:rsidP="001C26B3">
      <w:pPr>
        <w:keepNext/>
        <w:jc w:val="center"/>
        <w:rPr>
          <w:rFonts w:ascii="Tahoma" w:eastAsia="OzHandicraft BT" w:hAnsi="Tahoma" w:cs="Tahoma"/>
          <w:sz w:val="20"/>
          <w:szCs w:val="20"/>
          <w:lang w:val="en-GB"/>
        </w:rPr>
      </w:pPr>
      <w:r>
        <w:rPr>
          <w:rFonts w:ascii="Tahoma" w:eastAsia="OzHandicraft BT" w:hAnsi="Tahoma" w:cs="Tahoma"/>
          <w:sz w:val="20"/>
          <w:szCs w:val="20"/>
          <w:lang w:val="en-GB"/>
        </w:rPr>
        <w:t>1 Kingfisher Way</w:t>
      </w:r>
      <w:r>
        <w:rPr>
          <w:rFonts w:ascii="Tahoma" w:eastAsia="OzHandicraft BT" w:hAnsi="Tahoma" w:cs="Tahoma"/>
          <w:sz w:val="20"/>
          <w:szCs w:val="20"/>
          <w:lang w:val="en-GB"/>
        </w:rPr>
        <w:br/>
        <w:t>Lower Sackville, N.S.  B4C 2Y9</w:t>
      </w:r>
    </w:p>
    <w:p w14:paraId="200ED718" w14:textId="77777777" w:rsidR="001C26B3" w:rsidRDefault="001C26B3" w:rsidP="001C26B3">
      <w:pPr>
        <w:keepNext/>
        <w:jc w:val="center"/>
        <w:rPr>
          <w:rFonts w:ascii="Tahoma" w:eastAsia="OzHandicraft BT" w:hAnsi="Tahoma" w:cs="Tahoma"/>
          <w:sz w:val="20"/>
          <w:szCs w:val="20"/>
          <w:lang w:val="en-GB"/>
        </w:rPr>
      </w:pPr>
      <w:r>
        <w:rPr>
          <w:rFonts w:ascii="Tahoma" w:eastAsia="OzHandicraft BT" w:hAnsi="Tahoma" w:cs="Tahoma"/>
          <w:sz w:val="20"/>
          <w:szCs w:val="20"/>
          <w:lang w:val="en-GB"/>
        </w:rPr>
        <w:t>Telephone:  (902) 864-6700</w:t>
      </w:r>
    </w:p>
    <w:p w14:paraId="745E7281" w14:textId="77777777" w:rsidR="001C26B3" w:rsidRDefault="001C26B3" w:rsidP="001C26B3">
      <w:pPr>
        <w:keepNext/>
        <w:jc w:val="center"/>
        <w:rPr>
          <w:rFonts w:ascii="Tahoma" w:eastAsia="OzHandicraft BT" w:hAnsi="Tahoma" w:cs="Tahoma"/>
          <w:sz w:val="20"/>
          <w:szCs w:val="20"/>
          <w:lang w:val="en-GB"/>
        </w:rPr>
      </w:pPr>
      <w:r>
        <w:rPr>
          <w:rFonts w:ascii="Tahoma" w:eastAsia="OzHandicraft BT" w:hAnsi="Tahoma" w:cs="Tahoma"/>
          <w:sz w:val="20"/>
          <w:szCs w:val="20"/>
          <w:lang w:val="en-GB"/>
        </w:rPr>
        <w:t>Facsimile:  (902) 864-6710</w:t>
      </w:r>
    </w:p>
    <w:p w14:paraId="665BC74E" w14:textId="77777777" w:rsidR="001C26B3" w:rsidRPr="00132B64" w:rsidRDefault="001C26B3" w:rsidP="001C26B3">
      <w:pPr>
        <w:keepNext/>
        <w:jc w:val="center"/>
        <w:rPr>
          <w:rFonts w:ascii="Tahoma" w:hAnsi="Tahoma" w:cs="Tahoma"/>
          <w:sz w:val="20"/>
          <w:szCs w:val="20"/>
          <w:lang w:val="en-GB"/>
        </w:rPr>
      </w:pPr>
      <w:r w:rsidRPr="00132B64">
        <w:rPr>
          <w:rFonts w:ascii="Tahoma" w:hAnsi="Tahoma" w:cs="Tahoma"/>
          <w:sz w:val="20"/>
          <w:szCs w:val="20"/>
          <w:lang w:val="en-GB"/>
        </w:rPr>
        <w:t xml:space="preserve">Twitter: </w:t>
      </w:r>
      <w:proofErr w:type="spellStart"/>
      <w:r w:rsidRPr="00132B64">
        <w:rPr>
          <w:rFonts w:ascii="Tahoma" w:hAnsi="Tahoma" w:cs="Tahoma"/>
          <w:sz w:val="20"/>
          <w:szCs w:val="20"/>
          <w:lang w:val="en-GB"/>
        </w:rPr>
        <w:t>SHS_Official</w:t>
      </w:r>
      <w:proofErr w:type="spellEnd"/>
    </w:p>
    <w:p w14:paraId="69F9F2B2" w14:textId="77777777" w:rsidR="001C26B3" w:rsidRDefault="0023400A" w:rsidP="001C26B3">
      <w:pPr>
        <w:keepNext/>
        <w:jc w:val="center"/>
        <w:rPr>
          <w:rFonts w:ascii="Tahoma" w:hAnsi="Tahoma" w:cs="Tahoma"/>
          <w:sz w:val="22"/>
          <w:szCs w:val="22"/>
          <w:lang w:val="en-GB"/>
        </w:rPr>
      </w:pPr>
      <w:hyperlink r:id="rId7" w:history="1">
        <w:r w:rsidR="001C26B3">
          <w:rPr>
            <w:rFonts w:ascii="Tahoma" w:eastAsia="OzHandicraft BT" w:hAnsi="Tahoma" w:cs="Tahoma"/>
            <w:color w:val="0000FF"/>
            <w:sz w:val="22"/>
            <w:szCs w:val="22"/>
            <w:u w:val="single"/>
            <w:lang w:val="en-GB"/>
          </w:rPr>
          <w:t>http://www.sackville.ednet.ns.ca</w:t>
        </w:r>
      </w:hyperlink>
    </w:p>
    <w:p w14:paraId="34E07E11" w14:textId="77777777" w:rsidR="001C26B3" w:rsidRDefault="001C26B3" w:rsidP="001C26B3">
      <w:pPr>
        <w:keepNext/>
        <w:jc w:val="center"/>
        <w:rPr>
          <w:rFonts w:ascii="Tahoma" w:hAnsi="Tahoma" w:cs="Tahoma"/>
          <w:sz w:val="36"/>
          <w:szCs w:val="36"/>
          <w:lang w:val="en-GB"/>
        </w:rPr>
      </w:pPr>
    </w:p>
    <w:p w14:paraId="23511F21" w14:textId="77777777" w:rsidR="001C26B3" w:rsidRDefault="001C26B3" w:rsidP="001C26B3">
      <w:pPr>
        <w:spacing w:after="240"/>
        <w:jc w:val="center"/>
        <w:rPr>
          <w:rFonts w:ascii="Arial Narrow" w:eastAsia="Times New Roman" w:hAnsi="Arial Narrow" w:cs="Arial Narrow"/>
          <w:b/>
          <w:bCs/>
          <w:sz w:val="28"/>
          <w:szCs w:val="28"/>
          <w:lang w:val="en-GB"/>
        </w:rPr>
      </w:pPr>
    </w:p>
    <w:p w14:paraId="7A23FD5E" w14:textId="77777777" w:rsidR="001C26B3" w:rsidRPr="00440493" w:rsidRDefault="001C26B3" w:rsidP="001C26B3">
      <w:pPr>
        <w:spacing w:after="240"/>
        <w:jc w:val="center"/>
        <w:rPr>
          <w:rFonts w:ascii="Arial Narrow" w:eastAsia="Times New Roman" w:hAnsi="Arial Narrow" w:cs="Arial Narrow"/>
          <w:b/>
          <w:bCs/>
          <w:sz w:val="28"/>
          <w:szCs w:val="28"/>
          <w:lang w:val="en-GB"/>
        </w:rPr>
      </w:pPr>
      <w:r w:rsidRPr="00440493">
        <w:rPr>
          <w:rFonts w:ascii="Arial Narrow" w:eastAsia="Times New Roman" w:hAnsi="Arial Narrow" w:cs="Arial Narrow"/>
          <w:b/>
          <w:bCs/>
          <w:sz w:val="28"/>
          <w:szCs w:val="28"/>
          <w:lang w:val="en-GB"/>
        </w:rPr>
        <w:t>Principal</w:t>
      </w:r>
      <w:r w:rsidRPr="00440493">
        <w:rPr>
          <w:rFonts w:ascii="Arial Narrow" w:eastAsia="Times New Roman" w:hAnsi="Arial Narrow" w:cs="Arial Narrow"/>
          <w:b/>
          <w:bCs/>
          <w:sz w:val="28"/>
          <w:szCs w:val="28"/>
        </w:rPr>
        <w:t>’</w:t>
      </w:r>
      <w:r w:rsidRPr="00440493">
        <w:rPr>
          <w:rFonts w:ascii="Arial Narrow" w:eastAsia="Times New Roman" w:hAnsi="Arial Narrow" w:cs="Arial Narrow"/>
          <w:b/>
          <w:bCs/>
          <w:sz w:val="28"/>
          <w:szCs w:val="28"/>
          <w:lang w:val="en-GB"/>
        </w:rPr>
        <w:t>s Message:</w:t>
      </w:r>
    </w:p>
    <w:p w14:paraId="51BBEAD2" w14:textId="77777777" w:rsidR="000F339A" w:rsidRDefault="000F339A" w:rsidP="001C26B3">
      <w:pPr>
        <w:spacing w:after="240"/>
        <w:jc w:val="both"/>
        <w:rPr>
          <w:rFonts w:ascii="Arial Narrow" w:eastAsia="Times New Roman" w:hAnsi="Arial Narrow" w:cs="Arial Narrow"/>
          <w:sz w:val="20"/>
          <w:szCs w:val="20"/>
          <w:lang w:val="en-GB"/>
        </w:rPr>
      </w:pPr>
      <w:r>
        <w:rPr>
          <w:rFonts w:ascii="Arial Narrow" w:eastAsia="Times New Roman" w:hAnsi="Arial Narrow" w:cs="Arial Narrow"/>
          <w:sz w:val="20"/>
          <w:szCs w:val="20"/>
          <w:lang w:val="en-GB"/>
        </w:rPr>
        <w:t>Welcome, new and returning students! The goal at Sackville High School is to provide its students with ample opportunities on both an academic and a co-curricular level to help each grow and develop as an individual. As a staff we are continuously evolving as we look at m</w:t>
      </w:r>
      <w:r w:rsidR="001C47AB">
        <w:rPr>
          <w:rFonts w:ascii="Arial Narrow" w:eastAsia="Times New Roman" w:hAnsi="Arial Narrow" w:cs="Arial Narrow"/>
          <w:sz w:val="20"/>
          <w:szCs w:val="20"/>
          <w:lang w:val="en-GB"/>
        </w:rPr>
        <w:t>ore ways to support you throughout your high school experience.</w:t>
      </w:r>
    </w:p>
    <w:p w14:paraId="312C54E1" w14:textId="77777777" w:rsidR="001C26B3" w:rsidRPr="00440493" w:rsidRDefault="001C47AB" w:rsidP="001C26B3">
      <w:pPr>
        <w:spacing w:after="240"/>
        <w:jc w:val="both"/>
        <w:rPr>
          <w:rFonts w:ascii="Arial Narrow" w:eastAsia="Times New Roman" w:hAnsi="Arial Narrow" w:cs="Arial Narrow"/>
          <w:sz w:val="18"/>
          <w:szCs w:val="18"/>
          <w:lang w:val="en-GB"/>
        </w:rPr>
      </w:pPr>
      <w:r>
        <w:rPr>
          <w:rFonts w:ascii="Arial Narrow" w:eastAsia="Times New Roman" w:hAnsi="Arial Narrow" w:cs="Arial Narrow"/>
          <w:sz w:val="18"/>
          <w:szCs w:val="18"/>
          <w:lang w:val="en-GB"/>
        </w:rPr>
        <w:t>T</w:t>
      </w:r>
      <w:r w:rsidR="001C26B3" w:rsidRPr="00440493">
        <w:rPr>
          <w:rFonts w:ascii="Arial Narrow" w:eastAsia="Times New Roman" w:hAnsi="Arial Narrow" w:cs="Arial Narrow"/>
          <w:sz w:val="18"/>
          <w:szCs w:val="18"/>
          <w:lang w:val="en-GB"/>
        </w:rPr>
        <w:t xml:space="preserve">his handbook </w:t>
      </w:r>
      <w:r>
        <w:rPr>
          <w:rFonts w:ascii="Arial Narrow" w:eastAsia="Times New Roman" w:hAnsi="Arial Narrow" w:cs="Arial Narrow"/>
          <w:sz w:val="18"/>
          <w:szCs w:val="18"/>
          <w:lang w:val="en-GB"/>
        </w:rPr>
        <w:t>will</w:t>
      </w:r>
      <w:r w:rsidR="001C26B3" w:rsidRPr="00440493">
        <w:rPr>
          <w:rFonts w:ascii="Arial Narrow" w:eastAsia="Times New Roman" w:hAnsi="Arial Narrow" w:cs="Arial Narrow"/>
          <w:sz w:val="18"/>
          <w:szCs w:val="18"/>
          <w:lang w:val="en-GB"/>
        </w:rPr>
        <w:t xml:space="preserve"> acquaint you with our school policies, services and the many opportunities available to you as a student of Sackville High. For more in-depth information and up-to-date events/news, please visit our website periodically at </w:t>
      </w:r>
      <w:r w:rsidR="001C26B3" w:rsidRPr="00440493">
        <w:rPr>
          <w:rFonts w:ascii="Arial Narrow" w:eastAsia="Times New Roman" w:hAnsi="Arial Narrow" w:cs="Arial Narrow"/>
          <w:sz w:val="18"/>
          <w:szCs w:val="18"/>
          <w:u w:val="single"/>
          <w:lang w:val="en-GB"/>
        </w:rPr>
        <w:t>www.sackville.ednet.ns.ca</w:t>
      </w:r>
      <w:r w:rsidR="001C26B3" w:rsidRPr="00440493">
        <w:rPr>
          <w:rFonts w:ascii="Arial Narrow" w:eastAsia="Times New Roman" w:hAnsi="Arial Narrow" w:cs="Arial Narrow"/>
          <w:sz w:val="18"/>
          <w:szCs w:val="18"/>
          <w:lang w:val="en-GB"/>
        </w:rPr>
        <w:t>.</w:t>
      </w:r>
    </w:p>
    <w:p w14:paraId="0CC1065F" w14:textId="77777777" w:rsidR="001C26B3" w:rsidRPr="00440493" w:rsidRDefault="001C26B3" w:rsidP="001C26B3">
      <w:pPr>
        <w:spacing w:after="240"/>
        <w:jc w:val="both"/>
        <w:rPr>
          <w:rFonts w:ascii="Arial Narrow" w:eastAsia="Times New Roman" w:hAnsi="Arial Narrow" w:cs="Arial Narrow"/>
          <w:sz w:val="18"/>
          <w:szCs w:val="18"/>
          <w:lang w:val="en-GB"/>
        </w:rPr>
      </w:pPr>
      <w:r w:rsidRPr="00440493">
        <w:rPr>
          <w:rFonts w:ascii="Arial Narrow" w:eastAsia="Times New Roman" w:hAnsi="Arial Narrow" w:cs="Arial Narrow"/>
          <w:sz w:val="18"/>
          <w:szCs w:val="18"/>
          <w:lang w:val="en-GB"/>
        </w:rPr>
        <w:t xml:space="preserve">Sackville High School offers high quality classroom instruction as well as </w:t>
      </w:r>
      <w:r>
        <w:rPr>
          <w:rFonts w:ascii="Arial Narrow" w:eastAsia="Times New Roman" w:hAnsi="Arial Narrow" w:cs="Arial Narrow"/>
          <w:sz w:val="18"/>
          <w:szCs w:val="18"/>
          <w:lang w:val="en-GB"/>
        </w:rPr>
        <w:t>num</w:t>
      </w:r>
      <w:r w:rsidR="001C47AB">
        <w:rPr>
          <w:rFonts w:ascii="Arial Narrow" w:eastAsia="Times New Roman" w:hAnsi="Arial Narrow" w:cs="Arial Narrow"/>
          <w:sz w:val="18"/>
          <w:szCs w:val="18"/>
          <w:lang w:val="en-GB"/>
        </w:rPr>
        <w:t>erous</w:t>
      </w:r>
      <w:r w:rsidRPr="00440493">
        <w:rPr>
          <w:rFonts w:ascii="Arial Narrow" w:eastAsia="Times New Roman" w:hAnsi="Arial Narrow" w:cs="Arial Narrow"/>
          <w:sz w:val="18"/>
          <w:szCs w:val="18"/>
          <w:lang w:val="en-GB"/>
        </w:rPr>
        <w:t xml:space="preserve"> co-curricular activities and events that take place over the course of the school year.  I encour</w:t>
      </w:r>
      <w:r w:rsidR="001C47AB">
        <w:rPr>
          <w:rFonts w:ascii="Arial Narrow" w:eastAsia="Times New Roman" w:hAnsi="Arial Narrow" w:cs="Arial Narrow"/>
          <w:sz w:val="18"/>
          <w:szCs w:val="18"/>
          <w:lang w:val="en-GB"/>
        </w:rPr>
        <w:t xml:space="preserve">age all students to get involved in some way as involved students are happier students and take on more responsibility for their education. Academic success can be achieved on one’s own but becoming part of a team approach with staff and other students will make reaching the goal more enjoyable – and we all need to enjoy life more. </w:t>
      </w:r>
    </w:p>
    <w:p w14:paraId="641E1AB0" w14:textId="77777777" w:rsidR="001C47AB" w:rsidRDefault="001C26B3" w:rsidP="001C26B3">
      <w:pPr>
        <w:spacing w:after="240"/>
        <w:jc w:val="both"/>
        <w:rPr>
          <w:rFonts w:ascii="Arial Narrow" w:eastAsia="Times New Roman" w:hAnsi="Arial Narrow" w:cs="Arial Narrow"/>
          <w:sz w:val="18"/>
          <w:szCs w:val="18"/>
          <w:lang w:val="en-GB"/>
        </w:rPr>
      </w:pPr>
      <w:r w:rsidRPr="00440493">
        <w:rPr>
          <w:rFonts w:ascii="Arial Narrow" w:eastAsia="Times New Roman" w:hAnsi="Arial Narrow" w:cs="Arial Narrow"/>
          <w:sz w:val="18"/>
          <w:szCs w:val="18"/>
          <w:lang w:val="en-GB"/>
        </w:rPr>
        <w:t>Have a great year!</w:t>
      </w:r>
    </w:p>
    <w:p w14:paraId="71F2CA45" w14:textId="77777777" w:rsidR="001C26B3" w:rsidRPr="00440493" w:rsidRDefault="001C26B3" w:rsidP="001C26B3">
      <w:pPr>
        <w:spacing w:after="240"/>
        <w:jc w:val="both"/>
        <w:rPr>
          <w:rFonts w:ascii="Arial Narrow" w:eastAsia="Times New Roman" w:hAnsi="Arial Narrow" w:cs="Arial Narrow"/>
          <w:sz w:val="20"/>
          <w:szCs w:val="20"/>
          <w:lang w:val="en-GB"/>
        </w:rPr>
      </w:pPr>
      <w:r w:rsidRPr="00440493">
        <w:rPr>
          <w:rFonts w:ascii="Arial Narrow" w:eastAsia="Times New Roman" w:hAnsi="Arial Narrow" w:cs="Arial Narrow"/>
          <w:sz w:val="20"/>
          <w:szCs w:val="20"/>
          <w:lang w:val="en-GB"/>
        </w:rPr>
        <w:t>Sincerely,</w:t>
      </w:r>
    </w:p>
    <w:p w14:paraId="0A46AE55" w14:textId="3EC340BB" w:rsidR="001C26B3" w:rsidRPr="00440493" w:rsidRDefault="0062050A" w:rsidP="001C26B3">
      <w:pPr>
        <w:jc w:val="both"/>
        <w:rPr>
          <w:rFonts w:ascii="Arial Narrow" w:eastAsia="Times New Roman" w:hAnsi="Arial Narrow" w:cs="Arial Narrow"/>
          <w:sz w:val="20"/>
          <w:szCs w:val="20"/>
          <w:lang w:val="en-GB"/>
        </w:rPr>
      </w:pPr>
      <w:r>
        <w:rPr>
          <w:rFonts w:ascii="Arial Narrow" w:eastAsia="Times New Roman" w:hAnsi="Arial Narrow" w:cs="Arial Narrow"/>
          <w:sz w:val="20"/>
          <w:szCs w:val="20"/>
          <w:lang w:val="en-GB"/>
        </w:rPr>
        <w:t>Scott Hickman</w:t>
      </w:r>
    </w:p>
    <w:p w14:paraId="549AB0B2" w14:textId="77777777" w:rsidR="001C26B3" w:rsidRPr="00440493" w:rsidRDefault="001C26B3" w:rsidP="001C26B3">
      <w:pPr>
        <w:jc w:val="both"/>
        <w:rPr>
          <w:rFonts w:ascii="Arial Narrow" w:eastAsia="Times New Roman" w:hAnsi="Arial Narrow" w:cs="Arial Narrow"/>
          <w:sz w:val="20"/>
          <w:szCs w:val="20"/>
          <w:lang w:val="en-GB"/>
        </w:rPr>
      </w:pPr>
      <w:r w:rsidRPr="00440493">
        <w:rPr>
          <w:rFonts w:ascii="Arial Narrow" w:eastAsia="Times New Roman" w:hAnsi="Arial Narrow" w:cs="Arial Narrow"/>
          <w:sz w:val="20"/>
          <w:szCs w:val="20"/>
          <w:lang w:val="en-GB"/>
        </w:rPr>
        <w:t>Principal</w:t>
      </w:r>
    </w:p>
    <w:p w14:paraId="4D7970E2" w14:textId="77777777" w:rsidR="001C26B3" w:rsidRDefault="001C26B3" w:rsidP="001C26B3">
      <w:pPr>
        <w:keepNext/>
        <w:jc w:val="center"/>
        <w:rPr>
          <w:rFonts w:ascii="Tahoma" w:eastAsia="OzHandicraft BT" w:hAnsi="Tahoma" w:cs="Tahoma"/>
          <w:lang w:val="en-GB"/>
        </w:rPr>
      </w:pPr>
    </w:p>
    <w:p w14:paraId="46EC6E3C" w14:textId="77777777" w:rsidR="001C26B3" w:rsidRDefault="001C26B3" w:rsidP="001C26B3">
      <w:pPr>
        <w:keepNext/>
        <w:spacing w:before="240" w:after="240"/>
        <w:rPr>
          <w:rFonts w:ascii="Arial" w:eastAsia="OzHandicraft BT" w:hAnsi="Arial" w:cs="Arial"/>
          <w:b/>
          <w:bCs/>
          <w:sz w:val="28"/>
          <w:szCs w:val="28"/>
          <w:lang w:val="en-GB"/>
        </w:rPr>
      </w:pPr>
      <w:r>
        <w:rPr>
          <w:rFonts w:ascii="Arial" w:eastAsia="OzHandicraft BT" w:hAnsi="Arial" w:cs="Arial"/>
          <w:b/>
          <w:bCs/>
          <w:sz w:val="22"/>
          <w:szCs w:val="22"/>
          <w:lang w:val="en-GB"/>
        </w:rPr>
        <w:br w:type="page"/>
      </w:r>
    </w:p>
    <w:p w14:paraId="774DCF5B" w14:textId="5B6DF776" w:rsidR="001C26B3" w:rsidRDefault="001C26B3" w:rsidP="001C26B3">
      <w:pPr>
        <w:jc w:val="center"/>
        <w:rPr>
          <w:rFonts w:ascii="Arial Narrow" w:hAnsi="Arial Narrow" w:cs="Arial Narrow"/>
          <w:sz w:val="20"/>
          <w:szCs w:val="20"/>
          <w:lang w:val="en-GB"/>
        </w:rPr>
      </w:pPr>
      <w:r>
        <w:rPr>
          <w:rFonts w:ascii="Arial Narrow" w:hAnsi="Arial Narrow" w:cs="Arial Narrow"/>
          <w:b/>
          <w:bCs/>
          <w:lang w:val="en-GB"/>
        </w:rPr>
        <w:lastRenderedPageBreak/>
        <w:t xml:space="preserve">TIMETABLE </w:t>
      </w:r>
    </w:p>
    <w:tbl>
      <w:tblPr>
        <w:tblW w:w="0" w:type="auto"/>
        <w:tblInd w:w="1632" w:type="dxa"/>
        <w:tblLayout w:type="fixed"/>
        <w:tblCellMar>
          <w:left w:w="180" w:type="dxa"/>
          <w:right w:w="180" w:type="dxa"/>
        </w:tblCellMar>
        <w:tblLook w:val="0000" w:firstRow="0" w:lastRow="0" w:firstColumn="0" w:lastColumn="0" w:noHBand="0" w:noVBand="0"/>
      </w:tblPr>
      <w:tblGrid>
        <w:gridCol w:w="2028"/>
        <w:gridCol w:w="1019"/>
        <w:gridCol w:w="1020"/>
        <w:gridCol w:w="1020"/>
        <w:gridCol w:w="1020"/>
      </w:tblGrid>
      <w:tr w:rsidR="001C26B3" w14:paraId="4A40622E" w14:textId="77777777" w:rsidTr="000951FA">
        <w:trPr>
          <w:trHeight w:val="356"/>
        </w:trPr>
        <w:tc>
          <w:tcPr>
            <w:tcW w:w="2028" w:type="dxa"/>
            <w:tcBorders>
              <w:top w:val="single" w:sz="8" w:space="0" w:color="auto"/>
              <w:left w:val="single" w:sz="8" w:space="0" w:color="auto"/>
              <w:bottom w:val="single" w:sz="8" w:space="0" w:color="auto"/>
              <w:right w:val="nil"/>
            </w:tcBorders>
          </w:tcPr>
          <w:p w14:paraId="7F18D4E9" w14:textId="77777777" w:rsidR="001C26B3" w:rsidRDefault="001C26B3" w:rsidP="000F339A">
            <w:pPr>
              <w:jc w:val="center"/>
              <w:rPr>
                <w:rFonts w:ascii="Arial Narrow" w:hAnsi="Arial Narrow" w:cs="Arial Narrow"/>
                <w:lang w:val="en-GB"/>
              </w:rPr>
            </w:pPr>
            <w:r>
              <w:rPr>
                <w:rFonts w:ascii="Arial Narrow" w:hAnsi="Arial Narrow" w:cs="Arial Narrow"/>
                <w:b/>
                <w:bCs/>
                <w:sz w:val="22"/>
                <w:szCs w:val="22"/>
                <w:lang w:val="en-GB"/>
              </w:rPr>
              <w:t>Time</w:t>
            </w:r>
          </w:p>
        </w:tc>
        <w:tc>
          <w:tcPr>
            <w:tcW w:w="1019" w:type="dxa"/>
            <w:tcBorders>
              <w:top w:val="single" w:sz="8" w:space="0" w:color="auto"/>
              <w:left w:val="single" w:sz="8" w:space="0" w:color="auto"/>
              <w:bottom w:val="single" w:sz="8" w:space="0" w:color="auto"/>
              <w:right w:val="nil"/>
            </w:tcBorders>
            <w:shd w:val="clear" w:color="auto" w:fill="D9D9D9" w:themeFill="background1" w:themeFillShade="D9"/>
          </w:tcPr>
          <w:p w14:paraId="76ACDC69" w14:textId="77777777" w:rsidR="001C26B3" w:rsidRDefault="001C26B3" w:rsidP="000F339A">
            <w:pPr>
              <w:jc w:val="center"/>
              <w:rPr>
                <w:rFonts w:ascii="Arial Narrow" w:hAnsi="Arial Narrow" w:cs="Arial Narrow"/>
                <w:lang w:val="en-GB"/>
              </w:rPr>
            </w:pPr>
            <w:r>
              <w:rPr>
                <w:rFonts w:ascii="Arial Narrow" w:hAnsi="Arial Narrow" w:cs="Arial Narrow"/>
                <w:b/>
                <w:bCs/>
                <w:sz w:val="22"/>
                <w:szCs w:val="22"/>
                <w:lang w:val="en-GB"/>
              </w:rPr>
              <w:t>Day A</w:t>
            </w:r>
          </w:p>
        </w:tc>
        <w:tc>
          <w:tcPr>
            <w:tcW w:w="1020" w:type="dxa"/>
            <w:tcBorders>
              <w:top w:val="single" w:sz="8" w:space="0" w:color="auto"/>
              <w:left w:val="single" w:sz="8" w:space="0" w:color="auto"/>
              <w:bottom w:val="single" w:sz="8" w:space="0" w:color="auto"/>
              <w:right w:val="nil"/>
            </w:tcBorders>
          </w:tcPr>
          <w:p w14:paraId="6090AC64" w14:textId="77777777" w:rsidR="001C26B3" w:rsidRDefault="001C26B3" w:rsidP="000F339A">
            <w:pPr>
              <w:jc w:val="center"/>
              <w:rPr>
                <w:rFonts w:ascii="Arial Narrow" w:hAnsi="Arial Narrow" w:cs="Arial Narrow"/>
                <w:lang w:val="en-GB"/>
              </w:rPr>
            </w:pPr>
            <w:r>
              <w:rPr>
                <w:rFonts w:ascii="Arial Narrow" w:hAnsi="Arial Narrow" w:cs="Arial Narrow"/>
                <w:b/>
                <w:bCs/>
                <w:sz w:val="22"/>
                <w:szCs w:val="22"/>
                <w:lang w:val="en-GB"/>
              </w:rPr>
              <w:t>Day B</w:t>
            </w:r>
          </w:p>
        </w:tc>
        <w:tc>
          <w:tcPr>
            <w:tcW w:w="1020" w:type="dxa"/>
            <w:tcBorders>
              <w:top w:val="single" w:sz="8" w:space="0" w:color="auto"/>
              <w:left w:val="single" w:sz="8" w:space="0" w:color="auto"/>
              <w:bottom w:val="single" w:sz="8" w:space="0" w:color="auto"/>
              <w:right w:val="nil"/>
            </w:tcBorders>
            <w:shd w:val="clear" w:color="auto" w:fill="D9D9D9" w:themeFill="background1" w:themeFillShade="D9"/>
          </w:tcPr>
          <w:p w14:paraId="29326919" w14:textId="77777777" w:rsidR="001C26B3" w:rsidRDefault="001C26B3" w:rsidP="000F339A">
            <w:pPr>
              <w:jc w:val="center"/>
              <w:rPr>
                <w:rFonts w:ascii="Arial Narrow" w:hAnsi="Arial Narrow" w:cs="Arial Narrow"/>
                <w:lang w:val="en-GB"/>
              </w:rPr>
            </w:pPr>
            <w:r>
              <w:rPr>
                <w:rFonts w:ascii="Arial Narrow" w:hAnsi="Arial Narrow" w:cs="Arial Narrow"/>
                <w:b/>
                <w:bCs/>
                <w:sz w:val="22"/>
                <w:szCs w:val="22"/>
                <w:lang w:val="en-GB"/>
              </w:rPr>
              <w:t>Day C</w:t>
            </w:r>
          </w:p>
        </w:tc>
        <w:tc>
          <w:tcPr>
            <w:tcW w:w="1020" w:type="dxa"/>
            <w:tcBorders>
              <w:top w:val="single" w:sz="8" w:space="0" w:color="auto"/>
              <w:left w:val="single" w:sz="8" w:space="0" w:color="auto"/>
              <w:bottom w:val="single" w:sz="8" w:space="0" w:color="auto"/>
              <w:right w:val="single" w:sz="8" w:space="0" w:color="auto"/>
            </w:tcBorders>
          </w:tcPr>
          <w:p w14:paraId="0DF6A5B9" w14:textId="77777777" w:rsidR="001C26B3" w:rsidRDefault="001C26B3" w:rsidP="000F339A">
            <w:pPr>
              <w:jc w:val="center"/>
              <w:rPr>
                <w:rFonts w:ascii="Arial Narrow" w:hAnsi="Arial Narrow" w:cs="Arial Narrow"/>
                <w:lang w:val="en-GB"/>
              </w:rPr>
            </w:pPr>
            <w:r>
              <w:rPr>
                <w:rFonts w:ascii="Arial Narrow" w:hAnsi="Arial Narrow" w:cs="Arial Narrow"/>
                <w:b/>
                <w:bCs/>
                <w:sz w:val="22"/>
                <w:szCs w:val="22"/>
                <w:lang w:val="en-GB"/>
              </w:rPr>
              <w:t>Day D</w:t>
            </w:r>
          </w:p>
        </w:tc>
      </w:tr>
      <w:tr w:rsidR="001C26B3" w14:paraId="3102679B" w14:textId="77777777" w:rsidTr="000951FA">
        <w:trPr>
          <w:trHeight w:val="332"/>
        </w:trPr>
        <w:tc>
          <w:tcPr>
            <w:tcW w:w="2028" w:type="dxa"/>
            <w:tcBorders>
              <w:top w:val="single" w:sz="8" w:space="0" w:color="auto"/>
              <w:left w:val="single" w:sz="8" w:space="0" w:color="auto"/>
              <w:bottom w:val="single" w:sz="8" w:space="0" w:color="auto"/>
              <w:right w:val="nil"/>
            </w:tcBorders>
          </w:tcPr>
          <w:p w14:paraId="23034C7D" w14:textId="77777777" w:rsidR="001C26B3" w:rsidRDefault="009A76EB" w:rsidP="000F339A">
            <w:pPr>
              <w:jc w:val="center"/>
              <w:rPr>
                <w:rFonts w:ascii="Arial Narrow" w:hAnsi="Arial Narrow" w:cs="Arial Narrow"/>
                <w:lang w:val="en-GB"/>
              </w:rPr>
            </w:pPr>
            <w:r>
              <w:rPr>
                <w:rFonts w:ascii="Arial Narrow" w:hAnsi="Arial Narrow" w:cs="Arial Narrow"/>
                <w:b/>
                <w:bCs/>
                <w:sz w:val="20"/>
                <w:szCs w:val="20"/>
                <w:lang w:val="en-GB"/>
              </w:rPr>
              <w:t>8:55-10:10</w:t>
            </w:r>
            <w:r w:rsidR="001C26B3">
              <w:rPr>
                <w:rFonts w:ascii="Arial Narrow" w:hAnsi="Arial Narrow" w:cs="Arial Narrow"/>
                <w:b/>
                <w:bCs/>
                <w:sz w:val="20"/>
                <w:szCs w:val="20"/>
                <w:lang w:val="en-GB"/>
              </w:rPr>
              <w:t xml:space="preserve"> </w:t>
            </w:r>
          </w:p>
        </w:tc>
        <w:tc>
          <w:tcPr>
            <w:tcW w:w="1019" w:type="dxa"/>
            <w:tcBorders>
              <w:top w:val="single" w:sz="8" w:space="0" w:color="auto"/>
              <w:left w:val="single" w:sz="8" w:space="0" w:color="auto"/>
              <w:bottom w:val="single" w:sz="8" w:space="0" w:color="auto"/>
              <w:right w:val="nil"/>
            </w:tcBorders>
          </w:tcPr>
          <w:p w14:paraId="509A1FB7" w14:textId="77777777" w:rsidR="001C26B3" w:rsidRDefault="001C26B3" w:rsidP="000F339A">
            <w:pPr>
              <w:jc w:val="center"/>
              <w:rPr>
                <w:rFonts w:ascii="Arial Narrow" w:hAnsi="Arial Narrow" w:cs="Arial Narrow"/>
                <w:lang w:val="en-GB"/>
              </w:rPr>
            </w:pPr>
            <w:r>
              <w:rPr>
                <w:rFonts w:ascii="Arial Narrow" w:hAnsi="Arial Narrow" w:cs="Arial Narrow"/>
                <w:b/>
                <w:bCs/>
                <w:sz w:val="20"/>
                <w:szCs w:val="20"/>
                <w:lang w:val="en-GB"/>
              </w:rPr>
              <w:t>1</w:t>
            </w:r>
          </w:p>
        </w:tc>
        <w:tc>
          <w:tcPr>
            <w:tcW w:w="1020" w:type="dxa"/>
            <w:tcBorders>
              <w:top w:val="single" w:sz="8" w:space="0" w:color="auto"/>
              <w:left w:val="single" w:sz="8" w:space="0" w:color="auto"/>
              <w:bottom w:val="single" w:sz="8" w:space="0" w:color="auto"/>
              <w:right w:val="nil"/>
            </w:tcBorders>
          </w:tcPr>
          <w:p w14:paraId="43BF942F" w14:textId="77777777" w:rsidR="001C26B3" w:rsidRDefault="001C26B3" w:rsidP="000F339A">
            <w:pPr>
              <w:jc w:val="center"/>
              <w:rPr>
                <w:rFonts w:ascii="Arial Narrow" w:hAnsi="Arial Narrow" w:cs="Arial Narrow"/>
                <w:lang w:val="en-GB"/>
              </w:rPr>
            </w:pPr>
            <w:r>
              <w:rPr>
                <w:rFonts w:ascii="Arial Narrow" w:hAnsi="Arial Narrow" w:cs="Arial Narrow"/>
                <w:b/>
                <w:bCs/>
                <w:sz w:val="20"/>
                <w:szCs w:val="20"/>
                <w:lang w:val="en-GB"/>
              </w:rPr>
              <w:t>4</w:t>
            </w:r>
          </w:p>
        </w:tc>
        <w:tc>
          <w:tcPr>
            <w:tcW w:w="1020" w:type="dxa"/>
            <w:tcBorders>
              <w:top w:val="single" w:sz="8" w:space="0" w:color="auto"/>
              <w:left w:val="single" w:sz="8" w:space="0" w:color="auto"/>
              <w:bottom w:val="single" w:sz="8" w:space="0" w:color="auto"/>
              <w:right w:val="nil"/>
            </w:tcBorders>
          </w:tcPr>
          <w:p w14:paraId="27A4ADB6" w14:textId="77777777" w:rsidR="001C26B3" w:rsidRDefault="001C26B3" w:rsidP="000F339A">
            <w:pPr>
              <w:jc w:val="center"/>
              <w:rPr>
                <w:rFonts w:ascii="Arial Narrow" w:hAnsi="Arial Narrow" w:cs="Arial Narrow"/>
                <w:lang w:val="en-GB"/>
              </w:rPr>
            </w:pPr>
            <w:r>
              <w:rPr>
                <w:rFonts w:ascii="Arial Narrow" w:hAnsi="Arial Narrow" w:cs="Arial Narrow"/>
                <w:b/>
                <w:bCs/>
                <w:sz w:val="20"/>
                <w:szCs w:val="20"/>
                <w:lang w:val="en-GB"/>
              </w:rPr>
              <w:t>2</w:t>
            </w:r>
          </w:p>
        </w:tc>
        <w:tc>
          <w:tcPr>
            <w:tcW w:w="1020" w:type="dxa"/>
            <w:tcBorders>
              <w:top w:val="single" w:sz="8" w:space="0" w:color="auto"/>
              <w:left w:val="single" w:sz="8" w:space="0" w:color="auto"/>
              <w:bottom w:val="single" w:sz="8" w:space="0" w:color="auto"/>
              <w:right w:val="single" w:sz="8" w:space="0" w:color="auto"/>
            </w:tcBorders>
          </w:tcPr>
          <w:p w14:paraId="73A8E266" w14:textId="77777777" w:rsidR="001C26B3" w:rsidRDefault="001C26B3" w:rsidP="000F339A">
            <w:pPr>
              <w:jc w:val="center"/>
              <w:rPr>
                <w:rFonts w:ascii="Arial Narrow" w:hAnsi="Arial Narrow" w:cs="Arial Narrow"/>
                <w:lang w:val="en-GB"/>
              </w:rPr>
            </w:pPr>
            <w:r>
              <w:rPr>
                <w:rFonts w:ascii="Arial Narrow" w:hAnsi="Arial Narrow" w:cs="Arial Narrow"/>
                <w:b/>
                <w:bCs/>
                <w:sz w:val="20"/>
                <w:szCs w:val="20"/>
                <w:lang w:val="en-GB"/>
              </w:rPr>
              <w:t>3</w:t>
            </w:r>
          </w:p>
        </w:tc>
      </w:tr>
      <w:tr w:rsidR="001C26B3" w14:paraId="3A18258E" w14:textId="77777777" w:rsidTr="000951FA">
        <w:trPr>
          <w:trHeight w:val="332"/>
        </w:trPr>
        <w:tc>
          <w:tcPr>
            <w:tcW w:w="2028" w:type="dxa"/>
            <w:tcBorders>
              <w:top w:val="single" w:sz="8" w:space="0" w:color="auto"/>
              <w:left w:val="single" w:sz="8" w:space="0" w:color="auto"/>
              <w:bottom w:val="single" w:sz="8" w:space="0" w:color="auto"/>
              <w:right w:val="nil"/>
            </w:tcBorders>
            <w:shd w:val="clear" w:color="auto" w:fill="D9D9D9" w:themeFill="background1" w:themeFillShade="D9"/>
          </w:tcPr>
          <w:p w14:paraId="444D6539" w14:textId="77777777" w:rsidR="001C26B3" w:rsidRDefault="009A76EB" w:rsidP="000F339A">
            <w:pPr>
              <w:jc w:val="center"/>
              <w:rPr>
                <w:rFonts w:ascii="Arial Narrow" w:hAnsi="Arial Narrow" w:cs="Arial Narrow"/>
                <w:lang w:val="en-GB"/>
              </w:rPr>
            </w:pPr>
            <w:r>
              <w:rPr>
                <w:rFonts w:ascii="Arial Narrow" w:hAnsi="Arial Narrow" w:cs="Arial Narrow"/>
                <w:b/>
                <w:bCs/>
                <w:sz w:val="20"/>
                <w:szCs w:val="20"/>
                <w:lang w:val="en-GB"/>
              </w:rPr>
              <w:t>10:15-11:35</w:t>
            </w:r>
          </w:p>
        </w:tc>
        <w:tc>
          <w:tcPr>
            <w:tcW w:w="1019" w:type="dxa"/>
            <w:tcBorders>
              <w:top w:val="single" w:sz="8" w:space="0" w:color="auto"/>
              <w:left w:val="single" w:sz="8" w:space="0" w:color="auto"/>
              <w:bottom w:val="single" w:sz="8" w:space="0" w:color="auto"/>
              <w:right w:val="nil"/>
            </w:tcBorders>
            <w:shd w:val="clear" w:color="auto" w:fill="D9D9D9" w:themeFill="background1" w:themeFillShade="D9"/>
          </w:tcPr>
          <w:p w14:paraId="68311339" w14:textId="77777777" w:rsidR="001C26B3" w:rsidRDefault="001C26B3" w:rsidP="000F339A">
            <w:pPr>
              <w:jc w:val="center"/>
              <w:rPr>
                <w:rFonts w:ascii="Arial Narrow" w:hAnsi="Arial Narrow" w:cs="Arial Narrow"/>
                <w:lang w:val="en-GB"/>
              </w:rPr>
            </w:pPr>
            <w:r>
              <w:rPr>
                <w:rFonts w:ascii="Arial Narrow" w:hAnsi="Arial Narrow" w:cs="Arial Narrow"/>
                <w:b/>
                <w:bCs/>
                <w:sz w:val="20"/>
                <w:szCs w:val="20"/>
                <w:lang w:val="en-GB"/>
              </w:rPr>
              <w:t>2</w:t>
            </w:r>
          </w:p>
        </w:tc>
        <w:tc>
          <w:tcPr>
            <w:tcW w:w="1020" w:type="dxa"/>
            <w:tcBorders>
              <w:top w:val="single" w:sz="8" w:space="0" w:color="auto"/>
              <w:left w:val="single" w:sz="8" w:space="0" w:color="auto"/>
              <w:bottom w:val="single" w:sz="8" w:space="0" w:color="auto"/>
              <w:right w:val="nil"/>
            </w:tcBorders>
            <w:shd w:val="clear" w:color="auto" w:fill="D9D9D9" w:themeFill="background1" w:themeFillShade="D9"/>
          </w:tcPr>
          <w:p w14:paraId="3DBB518A" w14:textId="77777777" w:rsidR="001C26B3" w:rsidRDefault="001C26B3" w:rsidP="000F339A">
            <w:pPr>
              <w:jc w:val="center"/>
              <w:rPr>
                <w:rFonts w:ascii="Arial Narrow" w:hAnsi="Arial Narrow" w:cs="Arial Narrow"/>
                <w:lang w:val="en-GB"/>
              </w:rPr>
            </w:pPr>
            <w:r>
              <w:rPr>
                <w:rFonts w:ascii="Arial Narrow" w:hAnsi="Arial Narrow" w:cs="Arial Narrow"/>
                <w:b/>
                <w:bCs/>
                <w:sz w:val="20"/>
                <w:szCs w:val="20"/>
                <w:lang w:val="en-GB"/>
              </w:rPr>
              <w:t>3</w:t>
            </w:r>
          </w:p>
        </w:tc>
        <w:tc>
          <w:tcPr>
            <w:tcW w:w="1020" w:type="dxa"/>
            <w:tcBorders>
              <w:top w:val="single" w:sz="8" w:space="0" w:color="auto"/>
              <w:left w:val="single" w:sz="8" w:space="0" w:color="auto"/>
              <w:bottom w:val="single" w:sz="8" w:space="0" w:color="auto"/>
              <w:right w:val="nil"/>
            </w:tcBorders>
            <w:shd w:val="clear" w:color="auto" w:fill="D9D9D9" w:themeFill="background1" w:themeFillShade="D9"/>
          </w:tcPr>
          <w:p w14:paraId="5634012F" w14:textId="77777777" w:rsidR="001C26B3" w:rsidRDefault="001C26B3" w:rsidP="000F339A">
            <w:pPr>
              <w:jc w:val="center"/>
              <w:rPr>
                <w:rFonts w:ascii="Arial Narrow" w:hAnsi="Arial Narrow" w:cs="Arial Narrow"/>
                <w:lang w:val="en-GB"/>
              </w:rPr>
            </w:pPr>
            <w:r>
              <w:rPr>
                <w:rFonts w:ascii="Arial Narrow" w:hAnsi="Arial Narrow" w:cs="Arial Narrow"/>
                <w:b/>
                <w:bCs/>
                <w:sz w:val="20"/>
                <w:szCs w:val="20"/>
                <w:lang w:val="en-GB"/>
              </w:rPr>
              <w:t>1</w:t>
            </w:r>
          </w:p>
        </w:tc>
        <w:tc>
          <w:tcPr>
            <w:tcW w:w="10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41E510D" w14:textId="77777777" w:rsidR="001C26B3" w:rsidRDefault="001C26B3" w:rsidP="000F339A">
            <w:pPr>
              <w:jc w:val="center"/>
              <w:rPr>
                <w:rFonts w:ascii="Arial Narrow" w:hAnsi="Arial Narrow" w:cs="Arial Narrow"/>
                <w:lang w:val="en-GB"/>
              </w:rPr>
            </w:pPr>
            <w:r>
              <w:rPr>
                <w:rFonts w:ascii="Arial Narrow" w:hAnsi="Arial Narrow" w:cs="Arial Narrow"/>
                <w:b/>
                <w:bCs/>
                <w:sz w:val="20"/>
                <w:szCs w:val="20"/>
                <w:lang w:val="en-GB"/>
              </w:rPr>
              <w:t>4</w:t>
            </w:r>
          </w:p>
        </w:tc>
      </w:tr>
      <w:tr w:rsidR="001C26B3" w14:paraId="50213E11" w14:textId="77777777" w:rsidTr="000951FA">
        <w:trPr>
          <w:trHeight w:val="332"/>
        </w:trPr>
        <w:tc>
          <w:tcPr>
            <w:tcW w:w="2028" w:type="dxa"/>
            <w:tcBorders>
              <w:top w:val="single" w:sz="8" w:space="0" w:color="auto"/>
              <w:left w:val="single" w:sz="8" w:space="0" w:color="auto"/>
              <w:bottom w:val="single" w:sz="8" w:space="0" w:color="auto"/>
              <w:right w:val="nil"/>
            </w:tcBorders>
          </w:tcPr>
          <w:p w14:paraId="4B659D84" w14:textId="77777777" w:rsidR="001C26B3" w:rsidRDefault="009A76EB" w:rsidP="000F339A">
            <w:pPr>
              <w:jc w:val="center"/>
              <w:rPr>
                <w:rFonts w:ascii="Arial Narrow" w:hAnsi="Arial Narrow" w:cs="Arial Narrow"/>
                <w:lang w:val="en-GB"/>
              </w:rPr>
            </w:pPr>
            <w:r>
              <w:rPr>
                <w:rFonts w:ascii="Arial Narrow" w:hAnsi="Arial Narrow" w:cs="Arial Narrow"/>
                <w:b/>
                <w:bCs/>
                <w:sz w:val="20"/>
                <w:szCs w:val="20"/>
                <w:lang w:val="en-GB"/>
              </w:rPr>
              <w:t>11:35-12:25</w:t>
            </w:r>
          </w:p>
        </w:tc>
        <w:tc>
          <w:tcPr>
            <w:tcW w:w="1019" w:type="dxa"/>
            <w:tcBorders>
              <w:top w:val="single" w:sz="8" w:space="0" w:color="auto"/>
              <w:left w:val="single" w:sz="8" w:space="0" w:color="auto"/>
              <w:bottom w:val="single" w:sz="8" w:space="0" w:color="auto"/>
              <w:right w:val="nil"/>
            </w:tcBorders>
          </w:tcPr>
          <w:p w14:paraId="14589E22" w14:textId="77777777" w:rsidR="001C26B3" w:rsidRDefault="001C26B3" w:rsidP="000F339A">
            <w:pPr>
              <w:jc w:val="center"/>
              <w:rPr>
                <w:rFonts w:ascii="Arial Narrow" w:hAnsi="Arial Narrow" w:cs="Arial Narrow"/>
                <w:lang w:val="en-GB"/>
              </w:rPr>
            </w:pPr>
            <w:r>
              <w:rPr>
                <w:rFonts w:ascii="Arial Narrow" w:hAnsi="Arial Narrow" w:cs="Arial Narrow"/>
                <w:b/>
                <w:bCs/>
                <w:sz w:val="20"/>
                <w:szCs w:val="20"/>
                <w:lang w:val="en-GB"/>
              </w:rPr>
              <w:t>Lunch</w:t>
            </w:r>
          </w:p>
        </w:tc>
        <w:tc>
          <w:tcPr>
            <w:tcW w:w="1020" w:type="dxa"/>
            <w:tcBorders>
              <w:top w:val="single" w:sz="8" w:space="0" w:color="auto"/>
              <w:left w:val="single" w:sz="8" w:space="0" w:color="auto"/>
              <w:bottom w:val="single" w:sz="8" w:space="0" w:color="auto"/>
              <w:right w:val="nil"/>
            </w:tcBorders>
          </w:tcPr>
          <w:p w14:paraId="26B73547" w14:textId="77777777" w:rsidR="001C26B3" w:rsidRDefault="001C26B3" w:rsidP="000F339A">
            <w:pPr>
              <w:jc w:val="center"/>
              <w:rPr>
                <w:rFonts w:ascii="Arial Narrow" w:hAnsi="Arial Narrow" w:cs="Arial Narrow"/>
                <w:lang w:val="en-GB"/>
              </w:rPr>
            </w:pPr>
            <w:r>
              <w:rPr>
                <w:rFonts w:ascii="Arial Narrow" w:hAnsi="Arial Narrow" w:cs="Arial Narrow"/>
                <w:b/>
                <w:bCs/>
                <w:sz w:val="20"/>
                <w:szCs w:val="20"/>
                <w:lang w:val="en-GB"/>
              </w:rPr>
              <w:t>Lunch</w:t>
            </w:r>
          </w:p>
        </w:tc>
        <w:tc>
          <w:tcPr>
            <w:tcW w:w="1020" w:type="dxa"/>
            <w:tcBorders>
              <w:top w:val="single" w:sz="8" w:space="0" w:color="auto"/>
              <w:left w:val="single" w:sz="8" w:space="0" w:color="auto"/>
              <w:bottom w:val="single" w:sz="8" w:space="0" w:color="auto"/>
              <w:right w:val="nil"/>
            </w:tcBorders>
          </w:tcPr>
          <w:p w14:paraId="5D839DBD" w14:textId="77777777" w:rsidR="001C26B3" w:rsidRDefault="001C26B3" w:rsidP="000F339A">
            <w:pPr>
              <w:jc w:val="center"/>
              <w:rPr>
                <w:rFonts w:ascii="Arial Narrow" w:hAnsi="Arial Narrow" w:cs="Arial Narrow"/>
                <w:lang w:val="en-GB"/>
              </w:rPr>
            </w:pPr>
            <w:r>
              <w:rPr>
                <w:rFonts w:ascii="Arial Narrow" w:hAnsi="Arial Narrow" w:cs="Arial Narrow"/>
                <w:b/>
                <w:bCs/>
                <w:sz w:val="20"/>
                <w:szCs w:val="20"/>
                <w:lang w:val="en-GB"/>
              </w:rPr>
              <w:t>Lunch</w:t>
            </w:r>
          </w:p>
        </w:tc>
        <w:tc>
          <w:tcPr>
            <w:tcW w:w="1020" w:type="dxa"/>
            <w:tcBorders>
              <w:top w:val="single" w:sz="8" w:space="0" w:color="auto"/>
              <w:left w:val="single" w:sz="8" w:space="0" w:color="auto"/>
              <w:bottom w:val="single" w:sz="8" w:space="0" w:color="auto"/>
              <w:right w:val="single" w:sz="8" w:space="0" w:color="auto"/>
            </w:tcBorders>
          </w:tcPr>
          <w:p w14:paraId="1D47374D" w14:textId="77777777" w:rsidR="001C26B3" w:rsidRDefault="001C26B3" w:rsidP="000F339A">
            <w:pPr>
              <w:jc w:val="center"/>
              <w:rPr>
                <w:rFonts w:ascii="Arial Narrow" w:hAnsi="Arial Narrow" w:cs="Arial Narrow"/>
                <w:lang w:val="en-GB"/>
              </w:rPr>
            </w:pPr>
            <w:r>
              <w:rPr>
                <w:rFonts w:ascii="Arial Narrow" w:hAnsi="Arial Narrow" w:cs="Arial Narrow"/>
                <w:b/>
                <w:bCs/>
                <w:sz w:val="20"/>
                <w:szCs w:val="20"/>
                <w:lang w:val="en-GB"/>
              </w:rPr>
              <w:t>Lunch</w:t>
            </w:r>
          </w:p>
        </w:tc>
      </w:tr>
      <w:tr w:rsidR="001C26B3" w14:paraId="7208B0F3" w14:textId="77777777" w:rsidTr="000951FA">
        <w:trPr>
          <w:trHeight w:val="332"/>
        </w:trPr>
        <w:tc>
          <w:tcPr>
            <w:tcW w:w="2028" w:type="dxa"/>
            <w:tcBorders>
              <w:top w:val="single" w:sz="8" w:space="0" w:color="auto"/>
              <w:left w:val="single" w:sz="8" w:space="0" w:color="auto"/>
              <w:bottom w:val="single" w:sz="8" w:space="0" w:color="auto"/>
              <w:right w:val="nil"/>
            </w:tcBorders>
            <w:shd w:val="clear" w:color="auto" w:fill="D9D9D9" w:themeFill="background1" w:themeFillShade="D9"/>
          </w:tcPr>
          <w:p w14:paraId="2656FBC0" w14:textId="77777777" w:rsidR="001C26B3" w:rsidRDefault="009A76EB" w:rsidP="000F339A">
            <w:pPr>
              <w:jc w:val="center"/>
              <w:rPr>
                <w:rFonts w:ascii="Arial Narrow" w:hAnsi="Arial Narrow" w:cs="Arial Narrow"/>
                <w:lang w:val="en-GB"/>
              </w:rPr>
            </w:pPr>
            <w:r>
              <w:rPr>
                <w:rFonts w:ascii="Arial Narrow" w:hAnsi="Arial Narrow" w:cs="Arial Narrow"/>
                <w:b/>
                <w:bCs/>
                <w:sz w:val="20"/>
                <w:szCs w:val="20"/>
                <w:lang w:val="en-GB"/>
              </w:rPr>
              <w:t>12:30-1:45</w:t>
            </w:r>
          </w:p>
        </w:tc>
        <w:tc>
          <w:tcPr>
            <w:tcW w:w="1019" w:type="dxa"/>
            <w:tcBorders>
              <w:top w:val="single" w:sz="8" w:space="0" w:color="auto"/>
              <w:left w:val="single" w:sz="8" w:space="0" w:color="auto"/>
              <w:bottom w:val="single" w:sz="8" w:space="0" w:color="auto"/>
              <w:right w:val="nil"/>
            </w:tcBorders>
            <w:shd w:val="clear" w:color="auto" w:fill="D9D9D9" w:themeFill="background1" w:themeFillShade="D9"/>
          </w:tcPr>
          <w:p w14:paraId="7204CBF7" w14:textId="77777777" w:rsidR="001C26B3" w:rsidRDefault="001C26B3" w:rsidP="000F339A">
            <w:pPr>
              <w:jc w:val="center"/>
              <w:rPr>
                <w:rFonts w:ascii="Arial Narrow" w:hAnsi="Arial Narrow" w:cs="Arial Narrow"/>
                <w:lang w:val="en-GB"/>
              </w:rPr>
            </w:pPr>
            <w:r>
              <w:rPr>
                <w:rFonts w:ascii="Arial Narrow" w:hAnsi="Arial Narrow" w:cs="Arial Narrow"/>
                <w:b/>
                <w:bCs/>
                <w:sz w:val="20"/>
                <w:szCs w:val="20"/>
                <w:lang w:val="en-GB"/>
              </w:rPr>
              <w:t>3</w:t>
            </w:r>
          </w:p>
        </w:tc>
        <w:tc>
          <w:tcPr>
            <w:tcW w:w="1020" w:type="dxa"/>
            <w:tcBorders>
              <w:top w:val="single" w:sz="8" w:space="0" w:color="auto"/>
              <w:left w:val="single" w:sz="8" w:space="0" w:color="auto"/>
              <w:bottom w:val="single" w:sz="8" w:space="0" w:color="auto"/>
              <w:right w:val="nil"/>
            </w:tcBorders>
            <w:shd w:val="clear" w:color="auto" w:fill="D9D9D9" w:themeFill="background1" w:themeFillShade="D9"/>
          </w:tcPr>
          <w:p w14:paraId="3D11AD0E" w14:textId="77777777" w:rsidR="001C26B3" w:rsidRDefault="001C26B3" w:rsidP="000F339A">
            <w:pPr>
              <w:jc w:val="center"/>
              <w:rPr>
                <w:rFonts w:ascii="Arial Narrow" w:hAnsi="Arial Narrow" w:cs="Arial Narrow"/>
                <w:lang w:val="en-GB"/>
              </w:rPr>
            </w:pPr>
            <w:r>
              <w:rPr>
                <w:rFonts w:ascii="Arial Narrow" w:hAnsi="Arial Narrow" w:cs="Arial Narrow"/>
                <w:b/>
                <w:bCs/>
                <w:sz w:val="20"/>
                <w:szCs w:val="20"/>
                <w:lang w:val="en-GB"/>
              </w:rPr>
              <w:t>1</w:t>
            </w:r>
          </w:p>
        </w:tc>
        <w:tc>
          <w:tcPr>
            <w:tcW w:w="1020" w:type="dxa"/>
            <w:tcBorders>
              <w:top w:val="single" w:sz="8" w:space="0" w:color="auto"/>
              <w:left w:val="single" w:sz="8" w:space="0" w:color="auto"/>
              <w:bottom w:val="single" w:sz="8" w:space="0" w:color="auto"/>
              <w:right w:val="nil"/>
            </w:tcBorders>
            <w:shd w:val="clear" w:color="auto" w:fill="D9D9D9" w:themeFill="background1" w:themeFillShade="D9"/>
          </w:tcPr>
          <w:p w14:paraId="6A28C255" w14:textId="77777777" w:rsidR="001C26B3" w:rsidRDefault="001C26B3" w:rsidP="000F339A">
            <w:pPr>
              <w:jc w:val="center"/>
              <w:rPr>
                <w:rFonts w:ascii="Arial Narrow" w:hAnsi="Arial Narrow" w:cs="Arial Narrow"/>
                <w:lang w:val="en-GB"/>
              </w:rPr>
            </w:pPr>
            <w:r>
              <w:rPr>
                <w:rFonts w:ascii="Arial Narrow" w:hAnsi="Arial Narrow" w:cs="Arial Narrow"/>
                <w:b/>
                <w:bCs/>
                <w:sz w:val="20"/>
                <w:szCs w:val="20"/>
                <w:lang w:val="en-GB"/>
              </w:rPr>
              <w:t>4</w:t>
            </w:r>
          </w:p>
        </w:tc>
        <w:tc>
          <w:tcPr>
            <w:tcW w:w="10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8B42553" w14:textId="77777777" w:rsidR="001C26B3" w:rsidRDefault="001C26B3" w:rsidP="000F339A">
            <w:pPr>
              <w:jc w:val="center"/>
              <w:rPr>
                <w:rFonts w:ascii="Arial Narrow" w:hAnsi="Arial Narrow" w:cs="Arial Narrow"/>
                <w:lang w:val="en-GB"/>
              </w:rPr>
            </w:pPr>
            <w:r>
              <w:rPr>
                <w:rFonts w:ascii="Arial Narrow" w:hAnsi="Arial Narrow" w:cs="Arial Narrow"/>
                <w:b/>
                <w:bCs/>
                <w:sz w:val="20"/>
                <w:szCs w:val="20"/>
                <w:lang w:val="en-GB"/>
              </w:rPr>
              <w:t>2</w:t>
            </w:r>
          </w:p>
        </w:tc>
      </w:tr>
      <w:tr w:rsidR="001C26B3" w14:paraId="07B5165B" w14:textId="77777777" w:rsidTr="000951FA">
        <w:trPr>
          <w:trHeight w:val="332"/>
        </w:trPr>
        <w:tc>
          <w:tcPr>
            <w:tcW w:w="2028" w:type="dxa"/>
            <w:tcBorders>
              <w:top w:val="single" w:sz="8" w:space="0" w:color="auto"/>
              <w:left w:val="single" w:sz="8" w:space="0" w:color="auto"/>
              <w:bottom w:val="single" w:sz="8" w:space="0" w:color="auto"/>
              <w:right w:val="nil"/>
            </w:tcBorders>
          </w:tcPr>
          <w:p w14:paraId="52794546" w14:textId="77777777" w:rsidR="001C26B3" w:rsidRDefault="009A76EB" w:rsidP="000F339A">
            <w:pPr>
              <w:jc w:val="center"/>
              <w:rPr>
                <w:rFonts w:ascii="Arial Narrow" w:hAnsi="Arial Narrow" w:cs="Arial Narrow"/>
                <w:lang w:val="en-GB"/>
              </w:rPr>
            </w:pPr>
            <w:r>
              <w:rPr>
                <w:rFonts w:ascii="Arial Narrow" w:hAnsi="Arial Narrow" w:cs="Arial Narrow"/>
                <w:b/>
                <w:bCs/>
                <w:sz w:val="20"/>
                <w:szCs w:val="20"/>
                <w:lang w:val="en-GB"/>
              </w:rPr>
              <w:t>1:50-3:05</w:t>
            </w:r>
          </w:p>
        </w:tc>
        <w:tc>
          <w:tcPr>
            <w:tcW w:w="1019" w:type="dxa"/>
            <w:tcBorders>
              <w:top w:val="single" w:sz="8" w:space="0" w:color="auto"/>
              <w:left w:val="single" w:sz="8" w:space="0" w:color="auto"/>
              <w:bottom w:val="single" w:sz="8" w:space="0" w:color="auto"/>
              <w:right w:val="nil"/>
            </w:tcBorders>
          </w:tcPr>
          <w:p w14:paraId="116376F5" w14:textId="77777777" w:rsidR="001C26B3" w:rsidRDefault="001C26B3" w:rsidP="000F339A">
            <w:pPr>
              <w:jc w:val="center"/>
              <w:rPr>
                <w:rFonts w:ascii="Arial Narrow" w:hAnsi="Arial Narrow" w:cs="Arial Narrow"/>
                <w:lang w:val="en-GB"/>
              </w:rPr>
            </w:pPr>
            <w:r>
              <w:rPr>
                <w:rFonts w:ascii="Arial Narrow" w:hAnsi="Arial Narrow" w:cs="Arial Narrow"/>
                <w:b/>
                <w:bCs/>
                <w:sz w:val="20"/>
                <w:szCs w:val="20"/>
                <w:lang w:val="en-GB"/>
              </w:rPr>
              <w:t>4</w:t>
            </w:r>
          </w:p>
        </w:tc>
        <w:tc>
          <w:tcPr>
            <w:tcW w:w="1020" w:type="dxa"/>
            <w:tcBorders>
              <w:top w:val="single" w:sz="8" w:space="0" w:color="auto"/>
              <w:left w:val="single" w:sz="8" w:space="0" w:color="auto"/>
              <w:bottom w:val="single" w:sz="8" w:space="0" w:color="auto"/>
              <w:right w:val="nil"/>
            </w:tcBorders>
          </w:tcPr>
          <w:p w14:paraId="2FD75764" w14:textId="77777777" w:rsidR="001C26B3" w:rsidRDefault="001C26B3" w:rsidP="000F339A">
            <w:pPr>
              <w:jc w:val="center"/>
              <w:rPr>
                <w:rFonts w:ascii="Arial Narrow" w:hAnsi="Arial Narrow" w:cs="Arial Narrow"/>
                <w:lang w:val="en-GB"/>
              </w:rPr>
            </w:pPr>
            <w:r>
              <w:rPr>
                <w:rFonts w:ascii="Arial Narrow" w:hAnsi="Arial Narrow" w:cs="Arial Narrow"/>
                <w:b/>
                <w:bCs/>
                <w:sz w:val="20"/>
                <w:szCs w:val="20"/>
                <w:lang w:val="en-GB"/>
              </w:rPr>
              <w:t>2</w:t>
            </w:r>
          </w:p>
        </w:tc>
        <w:tc>
          <w:tcPr>
            <w:tcW w:w="1020" w:type="dxa"/>
            <w:tcBorders>
              <w:top w:val="single" w:sz="8" w:space="0" w:color="auto"/>
              <w:left w:val="single" w:sz="8" w:space="0" w:color="auto"/>
              <w:bottom w:val="single" w:sz="8" w:space="0" w:color="auto"/>
              <w:right w:val="nil"/>
            </w:tcBorders>
          </w:tcPr>
          <w:p w14:paraId="73406E9E" w14:textId="77777777" w:rsidR="001C26B3" w:rsidRDefault="001C26B3" w:rsidP="000F339A">
            <w:pPr>
              <w:jc w:val="center"/>
              <w:rPr>
                <w:rFonts w:ascii="Arial Narrow" w:hAnsi="Arial Narrow" w:cs="Arial Narrow"/>
                <w:lang w:val="en-GB"/>
              </w:rPr>
            </w:pPr>
            <w:r>
              <w:rPr>
                <w:rFonts w:ascii="Arial Narrow" w:hAnsi="Arial Narrow" w:cs="Arial Narrow"/>
                <w:b/>
                <w:bCs/>
                <w:sz w:val="20"/>
                <w:szCs w:val="20"/>
                <w:lang w:val="en-GB"/>
              </w:rPr>
              <w:t>3</w:t>
            </w:r>
          </w:p>
        </w:tc>
        <w:tc>
          <w:tcPr>
            <w:tcW w:w="1020" w:type="dxa"/>
            <w:tcBorders>
              <w:top w:val="single" w:sz="8" w:space="0" w:color="auto"/>
              <w:left w:val="single" w:sz="8" w:space="0" w:color="auto"/>
              <w:bottom w:val="single" w:sz="8" w:space="0" w:color="auto"/>
              <w:right w:val="single" w:sz="8" w:space="0" w:color="auto"/>
            </w:tcBorders>
          </w:tcPr>
          <w:p w14:paraId="09E094B2" w14:textId="77777777" w:rsidR="001C26B3" w:rsidRDefault="001C26B3" w:rsidP="000F339A">
            <w:pPr>
              <w:jc w:val="center"/>
              <w:rPr>
                <w:rFonts w:ascii="Arial Narrow" w:hAnsi="Arial Narrow" w:cs="Arial Narrow"/>
                <w:lang w:val="en-GB"/>
              </w:rPr>
            </w:pPr>
            <w:r>
              <w:rPr>
                <w:rFonts w:ascii="Arial Narrow" w:hAnsi="Arial Narrow" w:cs="Arial Narrow"/>
                <w:b/>
                <w:bCs/>
                <w:sz w:val="20"/>
                <w:szCs w:val="20"/>
                <w:lang w:val="en-GB"/>
              </w:rPr>
              <w:t>1</w:t>
            </w:r>
          </w:p>
        </w:tc>
      </w:tr>
    </w:tbl>
    <w:p w14:paraId="4927628C" w14:textId="77777777" w:rsidR="001C26B3" w:rsidRDefault="001C26B3" w:rsidP="001C26B3">
      <w:pPr>
        <w:jc w:val="both"/>
        <w:rPr>
          <w:rFonts w:ascii="Century Gothic" w:eastAsia="Times New Roman" w:hAnsi="Century Gothic" w:cs="Century Gothic"/>
          <w:b/>
          <w:bCs/>
          <w:sz w:val="18"/>
          <w:szCs w:val="18"/>
        </w:rPr>
      </w:pPr>
    </w:p>
    <w:p w14:paraId="06FC6543" w14:textId="77777777" w:rsidR="001C26B3" w:rsidRDefault="001C26B3" w:rsidP="001C26B3">
      <w:pPr>
        <w:keepNext/>
        <w:jc w:val="center"/>
        <w:rPr>
          <w:lang w:val="en-US"/>
        </w:rPr>
      </w:pPr>
      <w:r w:rsidRPr="000C7F85">
        <w:rPr>
          <w:rFonts w:ascii="Arial Narrow" w:hAnsi="Arial Narrow" w:cs="Arial Narrow"/>
          <w:b/>
          <w:bCs/>
          <w:sz w:val="22"/>
          <w:szCs w:val="22"/>
          <w:lang w:val="en-US"/>
        </w:rPr>
        <w:t>PowerSchool:</w:t>
      </w:r>
      <w:r>
        <w:rPr>
          <w:rFonts w:ascii="Arial Narrow" w:hAnsi="Arial Narrow" w:cs="Arial Narrow"/>
          <w:b/>
          <w:bCs/>
          <w:sz w:val="22"/>
          <w:szCs w:val="22"/>
          <w:lang w:val="en-US"/>
        </w:rPr>
        <w:t xml:space="preserve"> Our Web-based Student Information System</w:t>
      </w:r>
    </w:p>
    <w:p w14:paraId="1BC56AFF" w14:textId="77777777" w:rsidR="001C26B3" w:rsidRDefault="001C26B3" w:rsidP="001C26B3">
      <w:pPr>
        <w:shd w:val="solid" w:color="FFFFFF" w:fill="FFFFFF"/>
        <w:spacing w:after="240"/>
        <w:rPr>
          <w:rFonts w:ascii="Arial Narrow" w:hAnsi="Arial Narrow" w:cs="Arial Narrow"/>
          <w:sz w:val="18"/>
          <w:szCs w:val="18"/>
        </w:rPr>
      </w:pPr>
      <w:r>
        <w:rPr>
          <w:rFonts w:ascii="Arial Narrow" w:hAnsi="Arial Narrow" w:cs="Arial Narrow"/>
          <w:sz w:val="18"/>
          <w:szCs w:val="18"/>
        </w:rPr>
        <w:t>By logging on to your own private online account, the student-parent portal will enable you to see attendance, grades, assignments, teacher's comments, and school bulletins – in real-time.  This portal has replaced those that exist in some schools today, offering the same features - and more - in a user-friendly way. </w:t>
      </w:r>
      <w:r>
        <w:rPr>
          <w:rFonts w:ascii="Arial Narrow" w:hAnsi="Arial Narrow" w:cs="Arial Narrow"/>
          <w:sz w:val="18"/>
          <w:szCs w:val="18"/>
        </w:rPr>
        <w:br/>
      </w:r>
      <w:r>
        <w:rPr>
          <w:rFonts w:ascii="Arial Narrow" w:hAnsi="Arial Narrow" w:cs="Arial Narrow"/>
          <w:sz w:val="18"/>
          <w:szCs w:val="18"/>
        </w:rPr>
        <w:br/>
        <w:t xml:space="preserve">You will be able to access the portal at home, work, school, or the public library - wherever there is Internet access from our school web page at </w:t>
      </w:r>
      <w:hyperlink r:id="rId8" w:history="1">
        <w:r w:rsidR="000951FA" w:rsidRPr="00F03587">
          <w:rPr>
            <w:rStyle w:val="Hyperlink"/>
            <w:rFonts w:ascii="Arial Narrow" w:hAnsi="Arial Narrow" w:cs="Arial Narrow"/>
            <w:b/>
            <w:bCs/>
            <w:sz w:val="18"/>
            <w:szCs w:val="18"/>
          </w:rPr>
          <w:t>http://www.svh.hrce.ca</w:t>
        </w:r>
      </w:hyperlink>
      <w:r>
        <w:rPr>
          <w:rFonts w:ascii="Arial Narrow" w:hAnsi="Arial Narrow" w:cs="Arial Narrow"/>
          <w:sz w:val="18"/>
          <w:szCs w:val="18"/>
        </w:rPr>
        <w:t xml:space="preserve"> or at </w:t>
      </w:r>
      <w:hyperlink r:id="rId9" w:history="1">
        <w:r w:rsidRPr="00242DF1">
          <w:rPr>
            <w:rStyle w:val="Hyperlink"/>
            <w:rFonts w:ascii="Arial Narrow" w:hAnsi="Arial Narrow" w:cs="Arial Narrow"/>
            <w:b/>
            <w:sz w:val="18"/>
            <w:szCs w:val="18"/>
          </w:rPr>
          <w:t>https://sishrsb.ednet.ns.ca/admin/pw.htm</w:t>
        </w:r>
        <w:r w:rsidRPr="008319E7">
          <w:rPr>
            <w:rStyle w:val="Hyperlink"/>
            <w:rFonts w:ascii="Arial Narrow" w:hAnsi="Arial Narrow" w:cs="Arial Narrow"/>
            <w:sz w:val="18"/>
            <w:szCs w:val="18"/>
          </w:rPr>
          <w:t>l</w:t>
        </w:r>
      </w:hyperlink>
      <w:r>
        <w:rPr>
          <w:rFonts w:ascii="Arial Narrow" w:hAnsi="Arial Narrow" w:cs="Arial Narrow"/>
          <w:sz w:val="18"/>
          <w:szCs w:val="18"/>
          <w:u w:val="single"/>
        </w:rPr>
        <w:t xml:space="preserve">. </w:t>
      </w:r>
    </w:p>
    <w:p w14:paraId="7FA68031" w14:textId="77777777" w:rsidR="001C26B3" w:rsidRDefault="001C26B3" w:rsidP="001C26B3">
      <w:pPr>
        <w:shd w:val="solid" w:color="FFFFFF" w:fill="FFFFFF"/>
        <w:spacing w:after="240"/>
        <w:rPr>
          <w:rFonts w:ascii="Arial Narrow" w:hAnsi="Arial Narrow" w:cs="Arial Narrow"/>
          <w:sz w:val="18"/>
          <w:szCs w:val="18"/>
        </w:rPr>
      </w:pPr>
      <w:r>
        <w:rPr>
          <w:rFonts w:ascii="Arial Narrow" w:hAnsi="Arial Narrow" w:cs="Arial Narrow"/>
          <w:sz w:val="18"/>
          <w:szCs w:val="18"/>
        </w:rPr>
        <w:t>To set up your PowerSchool account, please contact our Main Office at 864-6700 ext. 0.</w:t>
      </w:r>
    </w:p>
    <w:p w14:paraId="3190C38D" w14:textId="77777777" w:rsidR="001C26B3" w:rsidRPr="001C47AB" w:rsidRDefault="001C26B3" w:rsidP="001C26B3">
      <w:pPr>
        <w:shd w:val="solid" w:color="FFFFFF" w:fill="FFFFFF"/>
        <w:spacing w:after="240"/>
        <w:jc w:val="center"/>
        <w:rPr>
          <w:rFonts w:ascii="Arial Narrow" w:hAnsi="Arial Narrow" w:cs="Arial Narrow"/>
          <w:b/>
          <w:sz w:val="22"/>
          <w:szCs w:val="22"/>
        </w:rPr>
      </w:pPr>
      <w:r w:rsidRPr="001C47AB">
        <w:rPr>
          <w:rFonts w:ascii="Arial Narrow" w:hAnsi="Arial Narrow" w:cs="Arial Narrow"/>
          <w:b/>
          <w:sz w:val="22"/>
          <w:szCs w:val="22"/>
        </w:rPr>
        <w:t>Cell Phone Policy</w:t>
      </w:r>
    </w:p>
    <w:p w14:paraId="19AAB37E" w14:textId="77777777" w:rsidR="001C26B3" w:rsidRPr="00473F6E" w:rsidRDefault="001C26B3" w:rsidP="001C26B3">
      <w:pPr>
        <w:shd w:val="solid" w:color="FFFFFF" w:fill="FFFFFF"/>
        <w:spacing w:after="240"/>
        <w:rPr>
          <w:rFonts w:ascii="Arial Narrow" w:hAnsi="Arial Narrow" w:cs="Century Gothic"/>
          <w:bCs/>
          <w:sz w:val="18"/>
          <w:szCs w:val="18"/>
        </w:rPr>
      </w:pPr>
      <w:r w:rsidRPr="001C47AB">
        <w:rPr>
          <w:rFonts w:ascii="Arial Narrow" w:hAnsi="Arial Narrow" w:cs="Century Gothic"/>
          <w:bCs/>
          <w:sz w:val="18"/>
          <w:szCs w:val="18"/>
        </w:rPr>
        <w:t>All cell phones must be kept in the cell phone lockers, which are located in each classroom. Cell phones can only be used at the discretion of the teacher. If you need to contact your son/daughter please contact the main office and we wi</w:t>
      </w:r>
      <w:r w:rsidR="001C47AB" w:rsidRPr="001C47AB">
        <w:rPr>
          <w:rFonts w:ascii="Arial Narrow" w:hAnsi="Arial Narrow" w:cs="Century Gothic"/>
          <w:bCs/>
          <w:sz w:val="18"/>
          <w:szCs w:val="18"/>
        </w:rPr>
        <w:t>ll direct your call accordingly. Students who do not abide by the cell phone policy will be referred to administration for further consequences.</w:t>
      </w:r>
    </w:p>
    <w:p w14:paraId="44B4B640" w14:textId="77777777" w:rsidR="001C26B3" w:rsidRDefault="001C26B3" w:rsidP="001C26B3">
      <w:pPr>
        <w:jc w:val="center"/>
        <w:rPr>
          <w:rFonts w:ascii="Arial Narrow" w:hAnsi="Arial Narrow" w:cs="Arial Narrow"/>
          <w:b/>
          <w:bCs/>
          <w:sz w:val="22"/>
          <w:szCs w:val="22"/>
          <w:lang w:val="en-GB"/>
        </w:rPr>
      </w:pPr>
      <w:r>
        <w:rPr>
          <w:rFonts w:ascii="Arial Narrow" w:hAnsi="Arial Narrow" w:cs="Arial Narrow"/>
          <w:b/>
          <w:bCs/>
          <w:sz w:val="22"/>
          <w:szCs w:val="22"/>
          <w:lang w:val="en-GB"/>
        </w:rPr>
        <w:t>School Telephone System</w:t>
      </w:r>
    </w:p>
    <w:p w14:paraId="63C0880B" w14:textId="77777777" w:rsidR="001C26B3" w:rsidRDefault="001C26B3" w:rsidP="001C26B3">
      <w:pPr>
        <w:tabs>
          <w:tab w:val="left" w:pos="3600"/>
          <w:tab w:val="left" w:pos="9630"/>
        </w:tabs>
        <w:suppressAutoHyphens/>
        <w:rPr>
          <w:rFonts w:ascii="Arial Narrow" w:eastAsia="Times New Roman" w:hAnsi="Arial Narrow" w:cs="Arial Narrow"/>
          <w:sz w:val="18"/>
          <w:szCs w:val="18"/>
          <w:lang w:val="en-GB"/>
        </w:rPr>
      </w:pPr>
      <w:r>
        <w:rPr>
          <w:rFonts w:ascii="Arial Narrow" w:hAnsi="Arial Narrow" w:cs="Arial Narrow"/>
          <w:sz w:val="18"/>
          <w:szCs w:val="18"/>
        </w:rPr>
        <w:t xml:space="preserve">All telephone calls to the school must go through our main office number 864-6700. You may then direct your call to a staff member by entering their seven digit extension. (For example, 864-6700 extension 7851002.) Please </w:t>
      </w:r>
      <w:r>
        <w:rPr>
          <w:rFonts w:ascii="Arial Narrow" w:hAnsi="Arial Narrow" w:cs="Arial Narrow"/>
          <w:b/>
          <w:bCs/>
          <w:sz w:val="18"/>
          <w:szCs w:val="18"/>
        </w:rPr>
        <w:t>do not try to "direct dial" the seven digit extension</w:t>
      </w:r>
      <w:r>
        <w:rPr>
          <w:rFonts w:ascii="Arial Narrow" w:hAnsi="Arial Narrow" w:cs="Arial Narrow"/>
          <w:sz w:val="18"/>
          <w:szCs w:val="18"/>
        </w:rPr>
        <w:t xml:space="preserve"> as it is not a phone number. When classes are in session your call will go to voicemail.</w:t>
      </w:r>
      <w:r>
        <w:rPr>
          <w:rFonts w:ascii="Arial Narrow" w:eastAsia="Times New Roman" w:hAnsi="Arial Narrow" w:cs="Arial Narrow"/>
          <w:sz w:val="18"/>
          <w:szCs w:val="18"/>
          <w:lang w:val="en-GB"/>
        </w:rPr>
        <w:t xml:space="preserve"> Please note that the school is not equipped to handle telephone messages for students except from parents and/or guardians in emergency situations.</w:t>
      </w:r>
    </w:p>
    <w:p w14:paraId="6C30032E" w14:textId="77777777" w:rsidR="001C26B3" w:rsidRDefault="001C26B3" w:rsidP="001C26B3">
      <w:pPr>
        <w:rPr>
          <w:rFonts w:ascii="Arial Narrow" w:hAnsi="Arial Narrow" w:cs="Arial Narrow"/>
          <w:b/>
          <w:bCs/>
          <w:sz w:val="22"/>
          <w:szCs w:val="22"/>
          <w:lang w:val="en-GB"/>
        </w:rPr>
      </w:pPr>
    </w:p>
    <w:p w14:paraId="08F6FF37" w14:textId="77777777" w:rsidR="001C26B3" w:rsidRDefault="001C26B3" w:rsidP="001C26B3">
      <w:pPr>
        <w:jc w:val="center"/>
        <w:rPr>
          <w:rFonts w:ascii="Arial Narrow" w:hAnsi="Arial Narrow" w:cs="Arial Narrow"/>
          <w:b/>
          <w:bCs/>
          <w:sz w:val="22"/>
          <w:szCs w:val="22"/>
          <w:lang w:val="en-GB"/>
        </w:rPr>
      </w:pPr>
      <w:r>
        <w:rPr>
          <w:rFonts w:ascii="Arial Narrow" w:hAnsi="Arial Narrow" w:cs="Arial Narrow"/>
          <w:b/>
          <w:bCs/>
          <w:sz w:val="22"/>
          <w:szCs w:val="22"/>
          <w:lang w:val="en-GB"/>
        </w:rPr>
        <w:t>Staff</w:t>
      </w:r>
    </w:p>
    <w:p w14:paraId="06A98C11" w14:textId="77777777" w:rsidR="001C26B3" w:rsidRDefault="001C26B3" w:rsidP="001C26B3">
      <w:pPr>
        <w:tabs>
          <w:tab w:val="left" w:pos="0"/>
        </w:tabs>
        <w:rPr>
          <w:rFonts w:ascii="Arial Narrow" w:hAnsi="Arial Narrow" w:cs="Arial Narrow"/>
          <w:sz w:val="18"/>
          <w:szCs w:val="18"/>
        </w:rPr>
      </w:pPr>
      <w:r>
        <w:rPr>
          <w:rFonts w:ascii="Arial Narrow" w:hAnsi="Arial Narrow" w:cs="Arial Narrow"/>
          <w:sz w:val="18"/>
          <w:szCs w:val="18"/>
        </w:rPr>
        <w:t xml:space="preserve">Please refer to our school website for our most current listing of staff and staff contact information at </w:t>
      </w:r>
      <w:hyperlink r:id="rId10" w:history="1">
        <w:r w:rsidR="000951FA" w:rsidRPr="00F03587">
          <w:rPr>
            <w:rStyle w:val="Hyperlink"/>
            <w:rFonts w:ascii="Arial Narrow" w:hAnsi="Arial Narrow" w:cs="Arial Narrow"/>
            <w:b/>
            <w:bCs/>
          </w:rPr>
          <w:t>www.svh.hrce.ca</w:t>
        </w:r>
      </w:hyperlink>
      <w:r>
        <w:rPr>
          <w:rFonts w:ascii="Arial Narrow" w:hAnsi="Arial Narrow" w:cs="Arial Narrow"/>
          <w:sz w:val="18"/>
          <w:szCs w:val="18"/>
        </w:rPr>
        <w:t xml:space="preserve">. </w:t>
      </w:r>
    </w:p>
    <w:p w14:paraId="316F2CA9" w14:textId="77777777" w:rsidR="001C26B3" w:rsidRDefault="001C26B3" w:rsidP="001C26B3">
      <w:pPr>
        <w:tabs>
          <w:tab w:val="left" w:pos="0"/>
        </w:tabs>
        <w:rPr>
          <w:rFonts w:ascii="Arial Narrow" w:hAnsi="Arial Narrow" w:cs="Arial Narrow"/>
          <w:sz w:val="18"/>
          <w:szCs w:val="18"/>
        </w:rPr>
      </w:pPr>
      <w:r w:rsidRPr="005401B0">
        <w:rPr>
          <w:rFonts w:ascii="Arial Narrow" w:hAnsi="Arial Narrow" w:cs="Arial Narrow"/>
          <w:sz w:val="18"/>
          <w:szCs w:val="18"/>
        </w:rPr>
        <w:t>(Select Parents and staff list from the menu)</w:t>
      </w:r>
    </w:p>
    <w:p w14:paraId="111129FC" w14:textId="77777777" w:rsidR="001C26B3" w:rsidRPr="00FA06AD" w:rsidRDefault="001C26B3" w:rsidP="001C26B3">
      <w:pPr>
        <w:rPr>
          <w:rFonts w:ascii="Arial Narrow" w:hAnsi="Arial Narrow" w:cs="Arial Narrow"/>
          <w:b/>
          <w:bCs/>
          <w:sz w:val="18"/>
          <w:szCs w:val="18"/>
        </w:rPr>
      </w:pPr>
    </w:p>
    <w:p w14:paraId="5A84732D" w14:textId="77777777" w:rsidR="001C26B3" w:rsidRPr="005401B0" w:rsidRDefault="001C26B3" w:rsidP="001C26B3">
      <w:pPr>
        <w:jc w:val="center"/>
        <w:rPr>
          <w:rFonts w:ascii="Arial Narrow" w:hAnsi="Arial Narrow" w:cs="Arial Narrow"/>
          <w:b/>
          <w:bCs/>
          <w:sz w:val="22"/>
          <w:szCs w:val="22"/>
          <w:lang w:val="en-GB"/>
        </w:rPr>
      </w:pPr>
      <w:r w:rsidRPr="005401B0">
        <w:rPr>
          <w:rFonts w:ascii="Arial Narrow" w:hAnsi="Arial Narrow" w:cs="Arial Narrow"/>
          <w:b/>
          <w:bCs/>
          <w:sz w:val="22"/>
          <w:szCs w:val="22"/>
          <w:lang w:val="en-GB"/>
        </w:rPr>
        <w:t>Academic Support</w:t>
      </w:r>
    </w:p>
    <w:p w14:paraId="26435BE4" w14:textId="77777777" w:rsidR="001C26B3" w:rsidRDefault="001C26B3" w:rsidP="001C26B3">
      <w:pPr>
        <w:rPr>
          <w:rFonts w:ascii="Arial Narrow" w:hAnsi="Arial Narrow" w:cs="Arial Narrow"/>
          <w:sz w:val="18"/>
          <w:szCs w:val="18"/>
        </w:rPr>
      </w:pPr>
      <w:r w:rsidRPr="00D053C9">
        <w:rPr>
          <w:rFonts w:ascii="Arial Narrow" w:hAnsi="Arial Narrow" w:cs="Arial Narrow"/>
          <w:sz w:val="18"/>
          <w:szCs w:val="18"/>
        </w:rPr>
        <w:t>Extra help is regularly offered by classroom teachers and can be accessed at other times by making an arrangement with the individual teacher.</w:t>
      </w:r>
    </w:p>
    <w:p w14:paraId="01290BCE" w14:textId="77777777" w:rsidR="00EC0016" w:rsidRDefault="00EC0016" w:rsidP="001C26B3">
      <w:pPr>
        <w:rPr>
          <w:rFonts w:ascii="Arial Narrow" w:hAnsi="Arial Narrow" w:cs="Arial Narrow"/>
          <w:sz w:val="18"/>
          <w:szCs w:val="18"/>
        </w:rPr>
      </w:pPr>
    </w:p>
    <w:p w14:paraId="1EB68660" w14:textId="77777777" w:rsidR="00EC0016" w:rsidRDefault="00EC0016" w:rsidP="00EC0016">
      <w:pPr>
        <w:jc w:val="center"/>
        <w:rPr>
          <w:rFonts w:ascii="Arial Narrow" w:hAnsi="Arial Narrow" w:cs="Arial Narrow"/>
          <w:b/>
          <w:sz w:val="22"/>
          <w:szCs w:val="22"/>
        </w:rPr>
      </w:pPr>
      <w:r w:rsidRPr="00EC0016">
        <w:rPr>
          <w:rFonts w:ascii="Arial Narrow" w:hAnsi="Arial Narrow" w:cs="Arial Narrow"/>
          <w:b/>
          <w:sz w:val="22"/>
          <w:szCs w:val="22"/>
        </w:rPr>
        <w:t>Support Room</w:t>
      </w:r>
    </w:p>
    <w:p w14:paraId="5B4DCE9E" w14:textId="77777777" w:rsidR="00EC0016" w:rsidRPr="00EC0016" w:rsidRDefault="00EC0016" w:rsidP="00EC0016">
      <w:pPr>
        <w:rPr>
          <w:rFonts w:ascii="Arial Narrow" w:hAnsi="Arial Narrow" w:cs="Arial Narrow"/>
          <w:sz w:val="18"/>
          <w:szCs w:val="18"/>
        </w:rPr>
      </w:pPr>
      <w:r w:rsidRPr="00EC0016">
        <w:rPr>
          <w:rFonts w:ascii="Arial Narrow" w:hAnsi="Arial Narrow" w:cs="Arial Narrow"/>
          <w:sz w:val="18"/>
          <w:szCs w:val="18"/>
        </w:rPr>
        <w:t xml:space="preserve">This is a classroom </w:t>
      </w:r>
      <w:r>
        <w:rPr>
          <w:rFonts w:ascii="Arial Narrow" w:hAnsi="Arial Narrow" w:cs="Arial Narrow"/>
          <w:sz w:val="18"/>
          <w:szCs w:val="18"/>
        </w:rPr>
        <w:t>(Room 230) staffed by teachers on duty to assist students in practising/learning the academic, behavioural, and socio-emotional skills required in the classroom. This room can be accessed by students on prep periods or with the permission of the</w:t>
      </w:r>
      <w:r w:rsidR="000E1549">
        <w:rPr>
          <w:rFonts w:ascii="Arial Narrow" w:hAnsi="Arial Narrow" w:cs="Arial Narrow"/>
          <w:sz w:val="18"/>
          <w:szCs w:val="18"/>
        </w:rPr>
        <w:t>ir classroom</w:t>
      </w:r>
      <w:r>
        <w:rPr>
          <w:rFonts w:ascii="Arial Narrow" w:hAnsi="Arial Narrow" w:cs="Arial Narrow"/>
          <w:sz w:val="18"/>
          <w:szCs w:val="18"/>
        </w:rPr>
        <w:t xml:space="preserve"> teacher. It is not a Resource Room </w:t>
      </w:r>
      <w:r w:rsidR="000E1549">
        <w:rPr>
          <w:rFonts w:ascii="Arial Narrow" w:hAnsi="Arial Narrow" w:cs="Arial Narrow"/>
          <w:sz w:val="18"/>
          <w:szCs w:val="18"/>
        </w:rPr>
        <w:t>but somewhere where students may receive additional support on an individual or small group basis.</w:t>
      </w:r>
    </w:p>
    <w:p w14:paraId="52FC5C26" w14:textId="77777777" w:rsidR="001C26B3" w:rsidRDefault="001C26B3" w:rsidP="001C26B3">
      <w:pPr>
        <w:rPr>
          <w:rFonts w:ascii="Arial Narrow" w:hAnsi="Arial Narrow" w:cs="Arial Narrow"/>
          <w:sz w:val="18"/>
          <w:szCs w:val="18"/>
        </w:rPr>
      </w:pPr>
    </w:p>
    <w:p w14:paraId="366810BF" w14:textId="77777777" w:rsidR="001C26B3" w:rsidRDefault="001C26B3" w:rsidP="001C26B3">
      <w:pPr>
        <w:ind w:left="1440"/>
        <w:rPr>
          <w:rFonts w:ascii="Arial Narrow" w:hAnsi="Arial Narrow" w:cs="Arial Narrow"/>
          <w:b/>
          <w:bCs/>
          <w:sz w:val="22"/>
          <w:szCs w:val="22"/>
          <w:lang w:val="en-GB"/>
        </w:rPr>
      </w:pPr>
    </w:p>
    <w:p w14:paraId="51573B4A" w14:textId="77777777" w:rsidR="001C26B3" w:rsidRPr="00FA06AD" w:rsidRDefault="001C26B3" w:rsidP="000951FA">
      <w:pPr>
        <w:ind w:left="2880" w:firstLine="720"/>
        <w:rPr>
          <w:rFonts w:ascii="Arial Narrow" w:hAnsi="Arial Narrow" w:cs="Arial Narrow"/>
          <w:sz w:val="18"/>
          <w:szCs w:val="18"/>
        </w:rPr>
      </w:pPr>
      <w:r w:rsidRPr="00FA06AD">
        <w:rPr>
          <w:rFonts w:ascii="Arial Narrow" w:hAnsi="Arial Narrow" w:cs="Arial Narrow"/>
          <w:b/>
          <w:bCs/>
          <w:sz w:val="22"/>
          <w:szCs w:val="22"/>
          <w:lang w:val="en-GB"/>
        </w:rPr>
        <w:t>In-School Suspension Room</w:t>
      </w:r>
    </w:p>
    <w:p w14:paraId="1A8A5FCD" w14:textId="77777777" w:rsidR="001C26B3" w:rsidRDefault="001C26B3" w:rsidP="001C26B3">
      <w:pPr>
        <w:rPr>
          <w:rFonts w:ascii="Arial Narrow" w:hAnsi="Arial Narrow" w:cs="Arial Narrow"/>
          <w:sz w:val="18"/>
          <w:szCs w:val="18"/>
        </w:rPr>
      </w:pPr>
      <w:r>
        <w:rPr>
          <w:rFonts w:ascii="Arial Narrow" w:hAnsi="Arial Narrow" w:cs="Arial Narrow"/>
          <w:sz w:val="18"/>
          <w:szCs w:val="18"/>
        </w:rPr>
        <w:t xml:space="preserve">Students who are on in-school suspension must follow additional expectations for behaviour. Teachers will bring work down to the room for their students. Students are expected to use their time productively to complete their work. They are allowed to bring water into the room, but not food, and are encouraged to ask the supervising teacher for help. Students on in-school suspension may not talk with other students or use any electronic devices not provided by the school. </w:t>
      </w:r>
    </w:p>
    <w:p w14:paraId="4989EDC0" w14:textId="77777777" w:rsidR="001C26B3" w:rsidRPr="00FA06AD" w:rsidRDefault="001C26B3" w:rsidP="001C26B3">
      <w:pPr>
        <w:rPr>
          <w:rFonts w:ascii="Arial Narrow" w:hAnsi="Arial Narrow" w:cs="Arial Narrow"/>
          <w:sz w:val="20"/>
          <w:szCs w:val="20"/>
        </w:rPr>
      </w:pPr>
    </w:p>
    <w:p w14:paraId="4B72B405" w14:textId="77777777" w:rsidR="001C26B3" w:rsidRPr="00FA06AD" w:rsidRDefault="001C26B3" w:rsidP="001C26B3">
      <w:pPr>
        <w:jc w:val="center"/>
        <w:rPr>
          <w:rFonts w:ascii="Arial Narrow" w:hAnsi="Arial Narrow" w:cs="Arial Narrow"/>
          <w:b/>
          <w:bCs/>
          <w:sz w:val="22"/>
          <w:szCs w:val="22"/>
        </w:rPr>
      </w:pPr>
      <w:r w:rsidRPr="00FA06AD">
        <w:rPr>
          <w:rFonts w:ascii="Arial Narrow" w:hAnsi="Arial Narrow" w:cs="Arial Narrow"/>
          <w:b/>
          <w:bCs/>
          <w:sz w:val="22"/>
          <w:szCs w:val="22"/>
        </w:rPr>
        <w:t>Illness or emotional upset during the school day</w:t>
      </w:r>
    </w:p>
    <w:p w14:paraId="0A70F26B" w14:textId="77777777" w:rsidR="001C26B3" w:rsidRDefault="001C26B3" w:rsidP="001C26B3">
      <w:pPr>
        <w:rPr>
          <w:rFonts w:ascii="Arial Narrow" w:hAnsi="Arial Narrow" w:cs="Arial Narrow"/>
          <w:sz w:val="18"/>
          <w:szCs w:val="18"/>
        </w:rPr>
      </w:pPr>
      <w:r>
        <w:rPr>
          <w:rFonts w:ascii="Arial Narrow" w:hAnsi="Arial Narrow" w:cs="Arial Narrow"/>
          <w:sz w:val="18"/>
          <w:szCs w:val="18"/>
        </w:rPr>
        <w:t>Students who become ill or upset during the school day should inform their current classroom teacher and report to the main office or student services. Students who must leave during the school day should contact home before leaving. Students who are being picked up or who are able to return to classes after a period of time should wait in student services. Student Services is able to provide emotional support or privacy if needed.</w:t>
      </w:r>
    </w:p>
    <w:p w14:paraId="2A10BB1B" w14:textId="77777777" w:rsidR="001C26B3" w:rsidRDefault="001C26B3" w:rsidP="001C26B3">
      <w:pPr>
        <w:rPr>
          <w:rFonts w:ascii="Arial Narrow" w:hAnsi="Arial Narrow" w:cs="Arial Narrow"/>
          <w:sz w:val="18"/>
          <w:szCs w:val="18"/>
        </w:rPr>
      </w:pPr>
    </w:p>
    <w:p w14:paraId="5EE6B22E" w14:textId="77777777" w:rsidR="001C26B3" w:rsidRDefault="001C26B3" w:rsidP="001C26B3">
      <w:pPr>
        <w:jc w:val="center"/>
        <w:rPr>
          <w:rFonts w:ascii="Arial Narrow" w:hAnsi="Arial Narrow" w:cs="Arial Narrow"/>
          <w:b/>
          <w:bCs/>
          <w:sz w:val="22"/>
          <w:szCs w:val="22"/>
        </w:rPr>
      </w:pPr>
      <w:r>
        <w:rPr>
          <w:rFonts w:ascii="Arial Narrow" w:hAnsi="Arial Narrow" w:cs="Arial Narrow"/>
          <w:b/>
          <w:bCs/>
          <w:sz w:val="22"/>
          <w:szCs w:val="22"/>
        </w:rPr>
        <w:lastRenderedPageBreak/>
        <w:t>Reporting Absences</w:t>
      </w:r>
    </w:p>
    <w:p w14:paraId="534E7177" w14:textId="77777777" w:rsidR="001C26B3" w:rsidRPr="005401B0" w:rsidRDefault="001C26B3" w:rsidP="001C26B3">
      <w:pPr>
        <w:rPr>
          <w:rFonts w:ascii="Arial Narrow" w:hAnsi="Arial Narrow" w:cs="Arial Narrow"/>
          <w:b/>
          <w:sz w:val="18"/>
          <w:szCs w:val="18"/>
        </w:rPr>
      </w:pPr>
      <w:r>
        <w:rPr>
          <w:rFonts w:ascii="Arial Narrow" w:hAnsi="Arial Narrow" w:cs="Arial Narrow"/>
          <w:sz w:val="18"/>
          <w:szCs w:val="18"/>
        </w:rPr>
        <w:t xml:space="preserve">Students who are away from the school for legitimate reasons must have the </w:t>
      </w:r>
      <w:r w:rsidRPr="005401B0">
        <w:rPr>
          <w:rFonts w:ascii="Arial Narrow" w:hAnsi="Arial Narrow" w:cs="Arial Narrow"/>
          <w:sz w:val="18"/>
          <w:szCs w:val="18"/>
        </w:rPr>
        <w:t xml:space="preserve">parent(s)/guardian listed on Power School </w:t>
      </w:r>
      <w:r w:rsidR="000E1549">
        <w:rPr>
          <w:rFonts w:ascii="Arial Narrow" w:hAnsi="Arial Narrow" w:cs="Arial Narrow"/>
          <w:sz w:val="18"/>
          <w:szCs w:val="18"/>
        </w:rPr>
        <w:t>provide a handwritten note</w:t>
      </w:r>
      <w:r w:rsidRPr="005401B0">
        <w:rPr>
          <w:rFonts w:ascii="Arial Narrow" w:hAnsi="Arial Narrow" w:cs="Arial Narrow"/>
          <w:sz w:val="18"/>
          <w:szCs w:val="18"/>
        </w:rPr>
        <w:t xml:space="preserve"> to Student Services within one calendar week.</w:t>
      </w:r>
      <w:r>
        <w:rPr>
          <w:rFonts w:ascii="Arial Narrow" w:hAnsi="Arial Narrow" w:cs="Arial Narrow"/>
          <w:sz w:val="18"/>
          <w:szCs w:val="18"/>
        </w:rPr>
        <w:t xml:space="preserve"> Absences collected by Student Services are typically entered into PowerSchool by the end of the next day. </w:t>
      </w:r>
      <w:r>
        <w:rPr>
          <w:rFonts w:ascii="Arial Narrow" w:hAnsi="Arial Narrow" w:cs="Arial Narrow"/>
          <w:b/>
          <w:sz w:val="18"/>
          <w:szCs w:val="18"/>
        </w:rPr>
        <w:t xml:space="preserve">The reporting of absences is used for exam exemptions. </w:t>
      </w:r>
      <w:r w:rsidRPr="000E1549">
        <w:rPr>
          <w:rFonts w:ascii="Arial Narrow" w:hAnsi="Arial Narrow" w:cs="Arial Narrow"/>
          <w:b/>
          <w:sz w:val="18"/>
          <w:szCs w:val="18"/>
        </w:rPr>
        <w:t>All absences must be written and handed into student services</w:t>
      </w:r>
      <w:r w:rsidR="000E1549" w:rsidRPr="000E1549">
        <w:rPr>
          <w:rFonts w:ascii="Arial Narrow" w:hAnsi="Arial Narrow" w:cs="Arial Narrow"/>
          <w:b/>
          <w:sz w:val="18"/>
          <w:szCs w:val="18"/>
        </w:rPr>
        <w:t xml:space="preserve"> as phone calls, emails, and faxes are not deemed acceptable</w:t>
      </w:r>
      <w:r w:rsidRPr="000E1549">
        <w:rPr>
          <w:rFonts w:ascii="Arial Narrow" w:hAnsi="Arial Narrow" w:cs="Arial Narrow"/>
          <w:b/>
          <w:sz w:val="18"/>
          <w:szCs w:val="18"/>
        </w:rPr>
        <w:t>.</w:t>
      </w:r>
    </w:p>
    <w:p w14:paraId="0363CB82" w14:textId="77777777" w:rsidR="001C26B3" w:rsidRDefault="001C26B3" w:rsidP="001C26B3">
      <w:pPr>
        <w:rPr>
          <w:rFonts w:ascii="Arial Narrow" w:hAnsi="Arial Narrow" w:cs="Arial Narrow"/>
          <w:sz w:val="18"/>
          <w:szCs w:val="18"/>
        </w:rPr>
      </w:pPr>
    </w:p>
    <w:p w14:paraId="2682F592" w14:textId="77777777" w:rsidR="001C26B3" w:rsidRDefault="001C26B3" w:rsidP="001C26B3">
      <w:pPr>
        <w:jc w:val="center"/>
        <w:rPr>
          <w:rFonts w:ascii="Arial Narrow" w:hAnsi="Arial Narrow" w:cs="Arial Narrow"/>
          <w:b/>
          <w:bCs/>
          <w:sz w:val="22"/>
          <w:szCs w:val="22"/>
        </w:rPr>
      </w:pPr>
      <w:r>
        <w:rPr>
          <w:rFonts w:ascii="Arial Narrow" w:hAnsi="Arial Narrow" w:cs="Arial Narrow"/>
          <w:b/>
          <w:bCs/>
          <w:sz w:val="22"/>
          <w:szCs w:val="22"/>
        </w:rPr>
        <w:t>Extended Absences</w:t>
      </w:r>
    </w:p>
    <w:p w14:paraId="0913B67D" w14:textId="77777777" w:rsidR="001C26B3" w:rsidRDefault="001C26B3" w:rsidP="001C26B3">
      <w:pPr>
        <w:rPr>
          <w:rFonts w:ascii="Arial Narrow" w:hAnsi="Arial Narrow" w:cs="Arial Narrow"/>
          <w:sz w:val="18"/>
          <w:szCs w:val="18"/>
        </w:rPr>
      </w:pPr>
      <w:r>
        <w:rPr>
          <w:rFonts w:ascii="Arial Narrow" w:hAnsi="Arial Narrow" w:cs="Arial Narrow"/>
          <w:sz w:val="18"/>
          <w:szCs w:val="18"/>
        </w:rPr>
        <w:t>If students are expected to be away from school for an extended period of time, their parent or guardian should contact the student’s vice-principal as early as possible in advance to discuss the situation and arrange for support</w:t>
      </w:r>
      <w:r w:rsidR="000E1549">
        <w:rPr>
          <w:rFonts w:ascii="Arial Narrow" w:hAnsi="Arial Narrow" w:cs="Arial Narrow"/>
          <w:sz w:val="18"/>
          <w:szCs w:val="18"/>
        </w:rPr>
        <w:t xml:space="preserve"> which will include filling out an education plan</w:t>
      </w:r>
      <w:r>
        <w:rPr>
          <w:rFonts w:ascii="Arial Narrow" w:hAnsi="Arial Narrow" w:cs="Arial Narrow"/>
          <w:sz w:val="18"/>
          <w:szCs w:val="18"/>
        </w:rPr>
        <w:t>.</w:t>
      </w:r>
    </w:p>
    <w:p w14:paraId="544C81B8" w14:textId="77777777" w:rsidR="001C26B3" w:rsidRPr="00AD2B15" w:rsidRDefault="001C26B3" w:rsidP="001C26B3">
      <w:pPr>
        <w:jc w:val="center"/>
        <w:rPr>
          <w:rFonts w:ascii="Arial Narrow" w:hAnsi="Arial Narrow" w:cs="Arial Narrow"/>
          <w:b/>
          <w:bCs/>
          <w:sz w:val="20"/>
          <w:szCs w:val="20"/>
        </w:rPr>
      </w:pPr>
    </w:p>
    <w:p w14:paraId="7B844F23" w14:textId="77777777" w:rsidR="001C26B3" w:rsidRDefault="001C26B3" w:rsidP="001C26B3">
      <w:pPr>
        <w:tabs>
          <w:tab w:val="left" w:pos="648"/>
        </w:tabs>
        <w:ind w:left="648" w:hanging="287"/>
        <w:rPr>
          <w:rFonts w:ascii="Arial Narrow" w:eastAsia="Times New Roman" w:hAnsi="Arial Narrow" w:cs="Arial Narrow"/>
          <w:b/>
          <w:bCs/>
          <w:sz w:val="18"/>
          <w:szCs w:val="18"/>
        </w:rPr>
      </w:pPr>
    </w:p>
    <w:p w14:paraId="1DDCF43E" w14:textId="77777777" w:rsidR="001C26B3" w:rsidRDefault="001C26B3" w:rsidP="001C26B3">
      <w:pPr>
        <w:tabs>
          <w:tab w:val="left" w:pos="648"/>
        </w:tabs>
        <w:ind w:left="648" w:hanging="287"/>
        <w:jc w:val="center"/>
        <w:rPr>
          <w:rFonts w:ascii="Arial Narrow" w:eastAsia="Times New Roman" w:hAnsi="Arial Narrow" w:cs="Arial Narrow"/>
          <w:sz w:val="22"/>
          <w:szCs w:val="22"/>
        </w:rPr>
      </w:pPr>
      <w:r w:rsidRPr="001F664F">
        <w:rPr>
          <w:rFonts w:ascii="Arial Narrow" w:eastAsia="Times New Roman" w:hAnsi="Arial Narrow" w:cs="Arial Narrow"/>
          <w:b/>
          <w:sz w:val="22"/>
          <w:szCs w:val="22"/>
        </w:rPr>
        <w:t>Absences During Exams</w:t>
      </w:r>
    </w:p>
    <w:p w14:paraId="4092B22F" w14:textId="77777777" w:rsidR="001C26B3" w:rsidRDefault="001C26B3" w:rsidP="001C26B3">
      <w:pPr>
        <w:tabs>
          <w:tab w:val="left" w:pos="648"/>
        </w:tabs>
        <w:jc w:val="both"/>
        <w:rPr>
          <w:rFonts w:ascii="Arial Narrow" w:eastAsia="Times New Roman" w:hAnsi="Arial Narrow" w:cs="Arial Narrow"/>
          <w:sz w:val="18"/>
          <w:szCs w:val="18"/>
        </w:rPr>
      </w:pPr>
      <w:r w:rsidRPr="00FA06AD">
        <w:rPr>
          <w:rFonts w:ascii="Arial Narrow" w:eastAsia="Times New Roman" w:hAnsi="Arial Narrow" w:cs="Arial Narrow"/>
          <w:sz w:val="18"/>
          <w:szCs w:val="18"/>
        </w:rPr>
        <w:t>Students who are absent from school that results in a missed exam must provide medical documentation to ex</w:t>
      </w:r>
      <w:r w:rsidR="00701081">
        <w:rPr>
          <w:rFonts w:ascii="Arial Narrow" w:eastAsia="Times New Roman" w:hAnsi="Arial Narrow" w:cs="Arial Narrow"/>
          <w:sz w:val="18"/>
          <w:szCs w:val="18"/>
        </w:rPr>
        <w:t>plain</w:t>
      </w:r>
      <w:r w:rsidRPr="00FA06AD">
        <w:rPr>
          <w:rFonts w:ascii="Arial Narrow" w:eastAsia="Times New Roman" w:hAnsi="Arial Narrow" w:cs="Arial Narrow"/>
          <w:sz w:val="18"/>
          <w:szCs w:val="18"/>
        </w:rPr>
        <w:t xml:space="preserve"> the absence. Students with appropriate documentation will be asked to write their exams at a later date.</w:t>
      </w:r>
    </w:p>
    <w:p w14:paraId="56CA8FBD" w14:textId="77777777" w:rsidR="001C26B3" w:rsidRDefault="001C26B3" w:rsidP="001C26B3">
      <w:pPr>
        <w:rPr>
          <w:rFonts w:ascii="Arial Narrow" w:hAnsi="Arial Narrow" w:cs="Arial Narrow"/>
          <w:sz w:val="18"/>
          <w:szCs w:val="18"/>
        </w:rPr>
      </w:pPr>
    </w:p>
    <w:p w14:paraId="33F91742" w14:textId="77777777" w:rsidR="001C26B3" w:rsidRPr="00AF6C35" w:rsidRDefault="001C26B3" w:rsidP="001C26B3">
      <w:pPr>
        <w:rPr>
          <w:rFonts w:ascii="Arial Narrow" w:eastAsia="Times New Roman" w:hAnsi="Arial Narrow" w:cs="Arial"/>
          <w:sz w:val="18"/>
          <w:szCs w:val="18"/>
        </w:rPr>
      </w:pPr>
    </w:p>
    <w:p w14:paraId="75FE1165" w14:textId="77777777" w:rsidR="001C26B3" w:rsidRDefault="001C26B3" w:rsidP="001C26B3">
      <w:pPr>
        <w:jc w:val="center"/>
        <w:rPr>
          <w:rFonts w:ascii="Arial Narrow" w:eastAsia="Times New Roman" w:hAnsi="Arial Narrow" w:cs="Arial"/>
          <w:sz w:val="18"/>
          <w:szCs w:val="18"/>
        </w:rPr>
      </w:pPr>
      <w:r w:rsidRPr="00AF6C35">
        <w:rPr>
          <w:rFonts w:ascii="Arial Narrow" w:eastAsia="Times New Roman" w:hAnsi="Arial Narrow" w:cs="Arial"/>
          <w:b/>
          <w:sz w:val="18"/>
          <w:szCs w:val="18"/>
        </w:rPr>
        <w:t>Provincial Code of Conduct Policy</w:t>
      </w:r>
      <w:r w:rsidRPr="00AF6C35">
        <w:rPr>
          <w:rFonts w:ascii="Arial Narrow" w:eastAsia="Times New Roman" w:hAnsi="Arial Narrow" w:cs="Arial"/>
          <w:sz w:val="18"/>
          <w:szCs w:val="18"/>
        </w:rPr>
        <w:t xml:space="preserve"> </w:t>
      </w:r>
    </w:p>
    <w:p w14:paraId="2EEE4867" w14:textId="77777777" w:rsidR="00397F8F" w:rsidRDefault="00397F8F" w:rsidP="001C26B3">
      <w:pPr>
        <w:jc w:val="center"/>
        <w:rPr>
          <w:rFonts w:ascii="Arial Narrow" w:eastAsia="Times New Roman" w:hAnsi="Arial Narrow" w:cs="Arial"/>
          <w:sz w:val="18"/>
          <w:szCs w:val="18"/>
        </w:rPr>
      </w:pPr>
    </w:p>
    <w:p w14:paraId="065C62E0" w14:textId="77777777" w:rsidR="00397F8F" w:rsidRDefault="00397F8F" w:rsidP="00397F8F">
      <w:pPr>
        <w:rPr>
          <w:rFonts w:ascii="Arial Narrow" w:eastAsia="Times New Roman" w:hAnsi="Arial Narrow" w:cs="Arial"/>
          <w:sz w:val="18"/>
          <w:szCs w:val="18"/>
        </w:rPr>
      </w:pPr>
      <w:r>
        <w:rPr>
          <w:rFonts w:ascii="Arial Narrow" w:eastAsia="Times New Roman" w:hAnsi="Arial Narrow" w:cs="Arial"/>
          <w:sz w:val="18"/>
          <w:szCs w:val="18"/>
        </w:rPr>
        <w:t xml:space="preserve">Please see:  </w:t>
      </w:r>
      <w:hyperlink r:id="rId11" w:history="1">
        <w:r w:rsidRPr="00BB6F65">
          <w:rPr>
            <w:rStyle w:val="Hyperlink"/>
            <w:rFonts w:ascii="Arial Narrow" w:eastAsia="Times New Roman" w:hAnsi="Arial Narrow" w:cs="Arial"/>
            <w:sz w:val="18"/>
            <w:szCs w:val="18"/>
          </w:rPr>
          <w:t>http://www.ednet.ns.ca/docs/provincialcodeofconduct.pdf</w:t>
        </w:r>
      </w:hyperlink>
      <w:r>
        <w:rPr>
          <w:rFonts w:ascii="Arial Narrow" w:eastAsia="Times New Roman" w:hAnsi="Arial Narrow" w:cs="Arial"/>
          <w:sz w:val="18"/>
          <w:szCs w:val="18"/>
        </w:rPr>
        <w:t xml:space="preserve"> for latest information related to the Provincial Code of Conduct.</w:t>
      </w:r>
    </w:p>
    <w:p w14:paraId="2149DB7B" w14:textId="77777777" w:rsidR="001C26B3" w:rsidRDefault="001C26B3" w:rsidP="001C26B3">
      <w:pPr>
        <w:rPr>
          <w:rFonts w:ascii="Arial Narrow" w:hAnsi="Arial Narrow" w:cs="Arial Narrow"/>
          <w:sz w:val="18"/>
          <w:szCs w:val="18"/>
        </w:rPr>
      </w:pPr>
    </w:p>
    <w:p w14:paraId="2975C8B0" w14:textId="77777777" w:rsidR="001C26B3" w:rsidRDefault="001C26B3" w:rsidP="001C26B3">
      <w:pPr>
        <w:ind w:left="360"/>
        <w:jc w:val="both"/>
        <w:rPr>
          <w:rFonts w:ascii="Arial Narrow" w:hAnsi="Arial Narrow" w:cs="Arial Narrow"/>
          <w:sz w:val="20"/>
          <w:szCs w:val="20"/>
          <w:lang w:val="en-GB"/>
        </w:rPr>
      </w:pPr>
    </w:p>
    <w:p w14:paraId="26A0DAF6" w14:textId="77777777" w:rsidR="001C26B3" w:rsidRDefault="000951FA" w:rsidP="001C26B3">
      <w:pPr>
        <w:keepNext/>
        <w:tabs>
          <w:tab w:val="left" w:pos="1616"/>
        </w:tabs>
        <w:jc w:val="center"/>
        <w:rPr>
          <w:rFonts w:ascii="Arial Narrow" w:eastAsia="OzHandicraft BT" w:hAnsi="Arial Narrow" w:cs="Arial Narrow"/>
          <w:b/>
          <w:bCs/>
          <w:sz w:val="22"/>
          <w:szCs w:val="22"/>
          <w:lang w:val="en-GB"/>
        </w:rPr>
      </w:pPr>
      <w:r>
        <w:rPr>
          <w:rFonts w:ascii="Arial Narrow" w:eastAsia="OzHandicraft BT" w:hAnsi="Arial Narrow" w:cs="Arial Narrow"/>
          <w:b/>
          <w:bCs/>
          <w:sz w:val="22"/>
          <w:szCs w:val="22"/>
          <w:lang w:val="en-GB"/>
        </w:rPr>
        <w:t xml:space="preserve">School Advisory Council </w:t>
      </w:r>
    </w:p>
    <w:p w14:paraId="03FCCCBD" w14:textId="77777777" w:rsidR="009F1B64" w:rsidRDefault="001C26B3" w:rsidP="001C26B3">
      <w:pPr>
        <w:spacing w:after="240"/>
        <w:jc w:val="both"/>
        <w:rPr>
          <w:rFonts w:ascii="Arial Narrow" w:hAnsi="Arial Narrow" w:cs="Arial Narrow"/>
          <w:sz w:val="18"/>
          <w:szCs w:val="18"/>
          <w:lang w:val="en-GB"/>
        </w:rPr>
      </w:pPr>
      <w:r>
        <w:rPr>
          <w:rFonts w:ascii="Arial Narrow" w:hAnsi="Arial Narrow" w:cs="Arial Narrow"/>
          <w:sz w:val="18"/>
          <w:szCs w:val="18"/>
          <w:lang w:val="en-GB"/>
        </w:rPr>
        <w:t xml:space="preserve">Our School Advisory Council consists of members including parents, community members, teachers, support staff, students and school administration. This group meets a minimum of </w:t>
      </w:r>
      <w:r w:rsidR="009A76EB">
        <w:rPr>
          <w:rFonts w:ascii="Arial Narrow" w:hAnsi="Arial Narrow" w:cs="Arial Narrow"/>
          <w:sz w:val="18"/>
          <w:szCs w:val="18"/>
          <w:lang w:val="en-GB"/>
        </w:rPr>
        <w:t>four</w:t>
      </w:r>
      <w:r>
        <w:rPr>
          <w:rFonts w:ascii="Arial Narrow" w:hAnsi="Arial Narrow" w:cs="Arial Narrow"/>
          <w:sz w:val="18"/>
          <w:szCs w:val="18"/>
          <w:lang w:val="en-GB"/>
        </w:rPr>
        <w:t xml:space="preserve"> times per year, usually on the last Monday of every </w:t>
      </w:r>
      <w:r w:rsidR="009F1B64">
        <w:rPr>
          <w:rFonts w:ascii="Arial Narrow" w:hAnsi="Arial Narrow" w:cs="Arial Narrow"/>
          <w:sz w:val="18"/>
          <w:szCs w:val="18"/>
          <w:lang w:val="en-GB"/>
        </w:rPr>
        <w:t xml:space="preserve">month from 6:00 until 8:00 p.m. </w:t>
      </w:r>
      <w:r>
        <w:rPr>
          <w:rFonts w:ascii="Arial Narrow" w:hAnsi="Arial Narrow" w:cs="Arial Narrow"/>
          <w:sz w:val="18"/>
          <w:szCs w:val="18"/>
          <w:lang w:val="en-GB"/>
        </w:rPr>
        <w:t>The duties of School Advisory Council are declared in provincial legislation (The “Education Act”, 1996, section 22). These duties include, advising the principal and staff on matters related to the operation of the school, preparing a school improvement plan, preparing an annual report, advising on the development of school policies, practices, discipline policies, fund raising, communication etc.</w:t>
      </w:r>
    </w:p>
    <w:p w14:paraId="14471913" w14:textId="77777777" w:rsidR="009F1B64" w:rsidRDefault="009F1B64" w:rsidP="001C26B3">
      <w:pPr>
        <w:spacing w:after="240"/>
        <w:jc w:val="both"/>
        <w:rPr>
          <w:rFonts w:ascii="Arial Narrow" w:hAnsi="Arial Narrow" w:cs="Arial Narrow"/>
          <w:sz w:val="18"/>
          <w:szCs w:val="18"/>
          <w:lang w:val="en-GB"/>
        </w:rPr>
      </w:pPr>
      <w:r>
        <w:rPr>
          <w:rFonts w:ascii="Arial Narrow" w:hAnsi="Arial Narrow" w:cs="Arial Narrow"/>
          <w:sz w:val="18"/>
          <w:szCs w:val="18"/>
          <w:lang w:val="en-GB"/>
        </w:rPr>
        <w:t>Some additional changes have been added in so that now the School Advisory Council:</w:t>
      </w:r>
    </w:p>
    <w:p w14:paraId="06999A0A" w14:textId="04CFE0C3" w:rsidR="009F1B64" w:rsidRDefault="009F1B64" w:rsidP="009F1B64">
      <w:pPr>
        <w:pStyle w:val="ListParagraph"/>
        <w:numPr>
          <w:ilvl w:val="0"/>
          <w:numId w:val="16"/>
        </w:numPr>
        <w:spacing w:after="240"/>
        <w:jc w:val="both"/>
        <w:rPr>
          <w:rFonts w:ascii="Arial Narrow" w:hAnsi="Arial Narrow" w:cs="Arial Narrow"/>
          <w:sz w:val="18"/>
          <w:szCs w:val="18"/>
          <w:lang w:val="en-GB"/>
        </w:rPr>
      </w:pPr>
      <w:r w:rsidRPr="009F1B64">
        <w:rPr>
          <w:rFonts w:ascii="Arial Narrow" w:hAnsi="Arial Narrow" w:cs="Arial Narrow"/>
          <w:sz w:val="18"/>
          <w:szCs w:val="18"/>
          <w:lang w:val="en-GB"/>
        </w:rPr>
        <w:t>will have a budget of</w:t>
      </w:r>
      <w:r w:rsidR="0062050A">
        <w:rPr>
          <w:rFonts w:ascii="Arial Narrow" w:hAnsi="Arial Narrow" w:cs="Arial Narrow"/>
          <w:sz w:val="18"/>
          <w:szCs w:val="18"/>
          <w:lang w:val="en-GB"/>
        </w:rPr>
        <w:t xml:space="preserve"> </w:t>
      </w:r>
      <w:r w:rsidRPr="009F1B64">
        <w:rPr>
          <w:rFonts w:ascii="Arial Narrow" w:hAnsi="Arial Narrow" w:cs="Arial Narrow"/>
          <w:sz w:val="18"/>
          <w:szCs w:val="18"/>
          <w:lang w:val="en-GB"/>
        </w:rPr>
        <w:t xml:space="preserve">$5000 plus$1 per student to support student </w:t>
      </w:r>
      <w:proofErr w:type="gramStart"/>
      <w:r w:rsidRPr="009F1B64">
        <w:rPr>
          <w:rFonts w:ascii="Arial Narrow" w:hAnsi="Arial Narrow" w:cs="Arial Narrow"/>
          <w:sz w:val="18"/>
          <w:szCs w:val="18"/>
          <w:lang w:val="en-GB"/>
        </w:rPr>
        <w:t>achievement</w:t>
      </w:r>
      <w:proofErr w:type="gramEnd"/>
    </w:p>
    <w:p w14:paraId="4DB72495" w14:textId="77777777" w:rsidR="009F1B64" w:rsidRDefault="009F1B64" w:rsidP="009F1B64">
      <w:pPr>
        <w:pStyle w:val="ListParagraph"/>
        <w:numPr>
          <w:ilvl w:val="0"/>
          <w:numId w:val="16"/>
        </w:numPr>
        <w:spacing w:after="240"/>
        <w:jc w:val="both"/>
        <w:rPr>
          <w:rFonts w:ascii="Arial Narrow" w:hAnsi="Arial Narrow" w:cs="Arial Narrow"/>
          <w:sz w:val="18"/>
          <w:szCs w:val="18"/>
          <w:lang w:val="en-GB"/>
        </w:rPr>
      </w:pPr>
      <w:r>
        <w:rPr>
          <w:rFonts w:ascii="Arial Narrow" w:hAnsi="Arial Narrow" w:cs="Arial Narrow"/>
          <w:sz w:val="18"/>
          <w:szCs w:val="18"/>
          <w:lang w:val="en-GB"/>
        </w:rPr>
        <w:t>there will be more opportunities to provide input to the Department of Education and Early Childhood Development and the local Regional Centre for Education</w:t>
      </w:r>
    </w:p>
    <w:p w14:paraId="060355C1" w14:textId="77777777" w:rsidR="009F1B64" w:rsidRDefault="009F1B64" w:rsidP="009F1B64">
      <w:pPr>
        <w:pStyle w:val="ListParagraph"/>
        <w:numPr>
          <w:ilvl w:val="0"/>
          <w:numId w:val="16"/>
        </w:numPr>
        <w:spacing w:after="240"/>
        <w:jc w:val="both"/>
        <w:rPr>
          <w:rFonts w:ascii="Arial Narrow" w:hAnsi="Arial Narrow" w:cs="Arial Narrow"/>
          <w:sz w:val="18"/>
          <w:szCs w:val="18"/>
          <w:lang w:val="en-GB"/>
        </w:rPr>
      </w:pPr>
      <w:r>
        <w:rPr>
          <w:rFonts w:ascii="Arial Narrow" w:hAnsi="Arial Narrow" w:cs="Arial Narrow"/>
          <w:sz w:val="18"/>
          <w:szCs w:val="18"/>
          <w:lang w:val="en-GB"/>
        </w:rPr>
        <w:t>they will have an enhanced role in providing advice on regional and provincial education policy development</w:t>
      </w:r>
    </w:p>
    <w:p w14:paraId="48FD76A0" w14:textId="77777777" w:rsidR="009F1B64" w:rsidRPr="009F1B64" w:rsidRDefault="009F1B64" w:rsidP="009F1B64">
      <w:pPr>
        <w:pStyle w:val="ListParagraph"/>
        <w:numPr>
          <w:ilvl w:val="0"/>
          <w:numId w:val="16"/>
        </w:numPr>
        <w:spacing w:after="240"/>
        <w:jc w:val="both"/>
        <w:rPr>
          <w:rFonts w:ascii="Arial Narrow" w:hAnsi="Arial Narrow" w:cs="Arial Narrow"/>
          <w:sz w:val="18"/>
          <w:szCs w:val="18"/>
          <w:lang w:val="en-GB"/>
        </w:rPr>
      </w:pPr>
      <w:r>
        <w:rPr>
          <w:rFonts w:ascii="Arial Narrow" w:hAnsi="Arial Narrow" w:cs="Arial Narrow"/>
          <w:sz w:val="18"/>
          <w:szCs w:val="18"/>
          <w:lang w:val="en-GB"/>
        </w:rPr>
        <w:t>there will be more learning, networking, and professional development opportunities for members</w:t>
      </w:r>
      <w:r w:rsidRPr="009F1B64">
        <w:rPr>
          <w:rFonts w:ascii="Arial Narrow" w:hAnsi="Arial Narrow" w:cs="Arial Narrow"/>
          <w:sz w:val="18"/>
          <w:szCs w:val="18"/>
          <w:lang w:val="en-GB"/>
        </w:rPr>
        <w:t xml:space="preserve"> </w:t>
      </w:r>
    </w:p>
    <w:p w14:paraId="3EBCA3BA" w14:textId="77777777" w:rsidR="001C26B3" w:rsidRDefault="001C26B3" w:rsidP="001C26B3">
      <w:pPr>
        <w:spacing w:after="240"/>
        <w:jc w:val="both"/>
        <w:rPr>
          <w:rFonts w:ascii="Arial Narrow" w:hAnsi="Arial Narrow" w:cs="Arial Narrow"/>
          <w:sz w:val="18"/>
          <w:szCs w:val="18"/>
          <w:lang w:val="en-GB"/>
        </w:rPr>
      </w:pPr>
      <w:r>
        <w:rPr>
          <w:rFonts w:ascii="Arial Narrow" w:hAnsi="Arial Narrow" w:cs="Arial Narrow"/>
          <w:sz w:val="18"/>
          <w:szCs w:val="18"/>
          <w:lang w:val="en-GB"/>
        </w:rPr>
        <w:t xml:space="preserve">The </w:t>
      </w:r>
      <w:r w:rsidR="006C1A61">
        <w:rPr>
          <w:rFonts w:ascii="Arial Narrow" w:hAnsi="Arial Narrow" w:cs="Arial Narrow"/>
          <w:sz w:val="18"/>
          <w:szCs w:val="18"/>
          <w:lang w:val="en-GB"/>
        </w:rPr>
        <w:t>School Advisory C</w:t>
      </w:r>
      <w:r>
        <w:rPr>
          <w:rFonts w:ascii="Arial Narrow" w:hAnsi="Arial Narrow" w:cs="Arial Narrow"/>
          <w:sz w:val="18"/>
          <w:szCs w:val="18"/>
          <w:lang w:val="en-GB"/>
        </w:rPr>
        <w:t xml:space="preserve">ouncil welcomes input from any and all community groups. Any person who wishes to make a presentation to the council should contact the chairperson a week prior to the meeting. </w:t>
      </w:r>
    </w:p>
    <w:p w14:paraId="65E1FAF9" w14:textId="77777777" w:rsidR="001C26B3" w:rsidRPr="00935321" w:rsidRDefault="001C26B3" w:rsidP="001C26B3">
      <w:pPr>
        <w:spacing w:after="240"/>
        <w:jc w:val="both"/>
        <w:rPr>
          <w:rFonts w:ascii="Arial Narrow" w:hAnsi="Arial Narrow" w:cs="Arial Narrow"/>
          <w:sz w:val="18"/>
          <w:szCs w:val="18"/>
          <w:lang w:val="en-GB"/>
        </w:rPr>
      </w:pPr>
      <w:r w:rsidRPr="00935321">
        <w:rPr>
          <w:rFonts w:ascii="Arial Narrow" w:hAnsi="Arial Narrow" w:cs="Arial Narrow"/>
          <w:sz w:val="18"/>
          <w:szCs w:val="18"/>
          <w:lang w:val="en-GB"/>
        </w:rPr>
        <w:t xml:space="preserve">A sub-group of the School Advisory Council comprises the </w:t>
      </w:r>
      <w:r w:rsidRPr="00935321">
        <w:rPr>
          <w:rFonts w:ascii="Arial Narrow" w:hAnsi="Arial Narrow" w:cs="Arial Narrow"/>
          <w:b/>
          <w:bCs/>
          <w:sz w:val="18"/>
          <w:szCs w:val="18"/>
          <w:lang w:val="en-GB"/>
        </w:rPr>
        <w:t>SHS Discipline Committee</w:t>
      </w:r>
      <w:r w:rsidRPr="00935321">
        <w:rPr>
          <w:rFonts w:ascii="Arial Narrow" w:hAnsi="Arial Narrow" w:cs="Arial Narrow"/>
          <w:sz w:val="18"/>
          <w:szCs w:val="18"/>
          <w:lang w:val="en-GB"/>
        </w:rPr>
        <w:t xml:space="preserve">. This committee is made up of parents and community members on the advisory council (it does not include any school board employees) and their role is to respond to a request for a review of a suspension of less than </w:t>
      </w:r>
      <w:r>
        <w:rPr>
          <w:rFonts w:ascii="Arial Narrow" w:hAnsi="Arial Narrow" w:cs="Arial Narrow"/>
          <w:sz w:val="18"/>
          <w:szCs w:val="18"/>
          <w:lang w:val="en-GB"/>
        </w:rPr>
        <w:t xml:space="preserve">10 </w:t>
      </w:r>
      <w:r w:rsidRPr="00935321">
        <w:rPr>
          <w:rFonts w:ascii="Arial Narrow" w:hAnsi="Arial Narrow" w:cs="Arial Narrow"/>
          <w:sz w:val="18"/>
          <w:szCs w:val="18"/>
          <w:lang w:val="en-GB"/>
        </w:rPr>
        <w:t xml:space="preserve">days or to make a decision on a request by the administration to extend a suspension for greater than </w:t>
      </w:r>
      <w:r>
        <w:rPr>
          <w:rFonts w:ascii="Arial Narrow" w:hAnsi="Arial Narrow" w:cs="Arial Narrow"/>
          <w:sz w:val="18"/>
          <w:szCs w:val="18"/>
          <w:lang w:val="en-GB"/>
        </w:rPr>
        <w:t>10</w:t>
      </w:r>
      <w:r w:rsidRPr="00935321">
        <w:rPr>
          <w:rFonts w:ascii="Arial Narrow" w:hAnsi="Arial Narrow" w:cs="Arial Narrow"/>
          <w:sz w:val="18"/>
          <w:szCs w:val="18"/>
          <w:lang w:val="en-GB"/>
        </w:rPr>
        <w:t xml:space="preserve"> days. Any parents wishing to have information related to the suspension process should contact the school principal or the chairperson of the council.</w:t>
      </w:r>
    </w:p>
    <w:p w14:paraId="29660B95" w14:textId="77777777" w:rsidR="001C26B3" w:rsidRDefault="001C26B3" w:rsidP="001C26B3">
      <w:pPr>
        <w:rPr>
          <w:rFonts w:ascii="Arial Narrow" w:hAnsi="Arial Narrow" w:cs="Arial Narrow"/>
          <w:b/>
          <w:bCs/>
        </w:rPr>
      </w:pPr>
      <w:r>
        <w:rPr>
          <w:rFonts w:ascii="Arial Narrow" w:hAnsi="Arial Narrow" w:cs="Arial Narrow"/>
          <w:b/>
          <w:bCs/>
          <w:sz w:val="22"/>
          <w:szCs w:val="22"/>
        </w:rPr>
        <w:t>Teachers and School-Based Administrators</w:t>
      </w:r>
      <w:r>
        <w:rPr>
          <w:rFonts w:ascii="Arial Narrow" w:hAnsi="Arial Narrow" w:cs="Arial Narrow"/>
          <w:b/>
          <w:bCs/>
        </w:rPr>
        <w:t>:</w:t>
      </w:r>
    </w:p>
    <w:p w14:paraId="4AD726E6" w14:textId="77777777" w:rsidR="001C26B3" w:rsidRDefault="001C26B3" w:rsidP="001C26B3">
      <w:pPr>
        <w:spacing w:after="240"/>
        <w:jc w:val="both"/>
        <w:rPr>
          <w:rFonts w:ascii="Arial Narrow" w:hAnsi="Arial Narrow" w:cs="Arial Narrow"/>
          <w:sz w:val="18"/>
          <w:szCs w:val="18"/>
          <w:lang w:val="en-GB"/>
        </w:rPr>
      </w:pPr>
      <w:r>
        <w:rPr>
          <w:rFonts w:ascii="Arial Narrow" w:hAnsi="Arial Narrow" w:cs="Arial Narrow"/>
          <w:sz w:val="18"/>
          <w:szCs w:val="18"/>
          <w:lang w:val="en-GB"/>
        </w:rPr>
        <w:t xml:space="preserve">The staff members of Sackville High School recognize that the adults in any school must uphold and model the principles of fairness, acceptance, and respect. Because they have a unique responsibility associated with the education of youth, the behaviours of all school-based staff must be consistent with the expected behaviours of the students. </w:t>
      </w:r>
    </w:p>
    <w:p w14:paraId="3AFC223E" w14:textId="77777777" w:rsidR="001C26B3" w:rsidRDefault="001C26B3" w:rsidP="001C26B3">
      <w:pPr>
        <w:tabs>
          <w:tab w:val="left" w:pos="4920"/>
        </w:tabs>
        <w:jc w:val="both"/>
        <w:rPr>
          <w:rFonts w:ascii="Arial Narrow" w:hAnsi="Arial Narrow" w:cs="Arial Narrow"/>
          <w:sz w:val="18"/>
          <w:szCs w:val="18"/>
          <w:lang w:val="en-GB"/>
        </w:rPr>
      </w:pPr>
      <w:r>
        <w:rPr>
          <w:rFonts w:ascii="Arial Narrow" w:hAnsi="Arial Narrow" w:cs="Arial Narrow"/>
          <w:sz w:val="18"/>
          <w:szCs w:val="18"/>
          <w:lang w:val="en-GB"/>
        </w:rPr>
        <w:t>The “</w:t>
      </w:r>
      <w:r>
        <w:rPr>
          <w:rFonts w:ascii="Arial Narrow" w:hAnsi="Arial Narrow" w:cs="Arial Narrow"/>
          <w:b/>
          <w:bCs/>
          <w:sz w:val="18"/>
          <w:szCs w:val="18"/>
          <w:lang w:val="en-GB"/>
        </w:rPr>
        <w:t>Education Act</w:t>
      </w:r>
      <w:r>
        <w:rPr>
          <w:rFonts w:ascii="Arial Narrow" w:hAnsi="Arial Narrow" w:cs="Arial Narrow"/>
          <w:sz w:val="18"/>
          <w:szCs w:val="18"/>
        </w:rPr>
        <w:t xml:space="preserve">” (section 26-1) of the </w:t>
      </w:r>
      <w:r>
        <w:rPr>
          <w:rFonts w:ascii="Arial Narrow" w:hAnsi="Arial Narrow" w:cs="Arial Narrow"/>
          <w:sz w:val="18"/>
          <w:szCs w:val="18"/>
          <w:lang w:val="en-GB"/>
        </w:rPr>
        <w:t>province of Nova Scotia indicates the “duties of teachers”. Among others, these duties include:</w:t>
      </w:r>
    </w:p>
    <w:p w14:paraId="75BA7272" w14:textId="77777777" w:rsidR="001C26B3" w:rsidRDefault="001C26B3" w:rsidP="001C26B3">
      <w:pPr>
        <w:tabs>
          <w:tab w:val="left" w:pos="720"/>
        </w:tabs>
        <w:ind w:left="720" w:hanging="360"/>
        <w:jc w:val="both"/>
        <w:rPr>
          <w:rFonts w:ascii="Arial Narrow" w:eastAsia="Times New Roman" w:hAnsi="Arial Narrow" w:cs="Arial Narrow"/>
          <w:sz w:val="18"/>
          <w:szCs w:val="18"/>
          <w:lang w:val="en-US"/>
        </w:rPr>
      </w:pPr>
      <w:r>
        <w:rPr>
          <w:rFonts w:ascii="Symbol" w:eastAsia="Times New Roman" w:hAnsi="Symbol" w:cs="Symbol"/>
          <w:sz w:val="18"/>
          <w:szCs w:val="18"/>
          <w:lang w:val="en-US"/>
        </w:rPr>
        <w:t></w:t>
      </w:r>
      <w:r>
        <w:rPr>
          <w:rFonts w:ascii="Symbol" w:eastAsia="Times New Roman" w:hAnsi="Symbol" w:cs="Symbol"/>
          <w:sz w:val="18"/>
          <w:szCs w:val="18"/>
          <w:lang w:val="en-US"/>
        </w:rPr>
        <w:tab/>
      </w:r>
      <w:r>
        <w:rPr>
          <w:rFonts w:ascii="Arial Narrow" w:eastAsia="Times New Roman" w:hAnsi="Arial Narrow" w:cs="Arial Narrow"/>
          <w:sz w:val="18"/>
          <w:szCs w:val="18"/>
          <w:lang w:val="en-US"/>
        </w:rPr>
        <w:t>respect the rights of students</w:t>
      </w:r>
    </w:p>
    <w:p w14:paraId="0CC57C06" w14:textId="77777777" w:rsidR="001C26B3" w:rsidRDefault="001C26B3" w:rsidP="001C26B3">
      <w:pPr>
        <w:tabs>
          <w:tab w:val="left" w:pos="720"/>
        </w:tabs>
        <w:ind w:left="720" w:hanging="360"/>
        <w:jc w:val="both"/>
        <w:rPr>
          <w:rFonts w:ascii="Arial Narrow" w:eastAsia="Times New Roman" w:hAnsi="Arial Narrow" w:cs="Arial Narrow"/>
          <w:sz w:val="18"/>
          <w:szCs w:val="18"/>
          <w:lang w:val="en-US"/>
        </w:rPr>
      </w:pPr>
      <w:r>
        <w:rPr>
          <w:rFonts w:ascii="Symbol" w:eastAsia="Times New Roman" w:hAnsi="Symbol" w:cs="Symbol"/>
          <w:sz w:val="18"/>
          <w:szCs w:val="18"/>
          <w:lang w:val="en-US"/>
        </w:rPr>
        <w:t></w:t>
      </w:r>
      <w:r>
        <w:rPr>
          <w:rFonts w:ascii="Symbol" w:eastAsia="Times New Roman" w:hAnsi="Symbol" w:cs="Symbol"/>
          <w:sz w:val="18"/>
          <w:szCs w:val="18"/>
          <w:lang w:val="en-US"/>
        </w:rPr>
        <w:tab/>
      </w:r>
      <w:r>
        <w:rPr>
          <w:rFonts w:ascii="Arial Narrow" w:eastAsia="Times New Roman" w:hAnsi="Arial Narrow" w:cs="Arial Narrow"/>
          <w:sz w:val="18"/>
          <w:szCs w:val="18"/>
          <w:lang w:val="en-US"/>
        </w:rPr>
        <w:t>teach diligently the subjects and courses prescribed and assigned by the school board</w:t>
      </w:r>
    </w:p>
    <w:p w14:paraId="0F33A85B" w14:textId="77777777" w:rsidR="001C26B3" w:rsidRDefault="001C26B3" w:rsidP="001C26B3">
      <w:pPr>
        <w:tabs>
          <w:tab w:val="left" w:pos="720"/>
        </w:tabs>
        <w:ind w:left="720" w:hanging="360"/>
        <w:jc w:val="both"/>
        <w:rPr>
          <w:rFonts w:ascii="Arial Narrow" w:eastAsia="Times New Roman" w:hAnsi="Arial Narrow" w:cs="Arial Narrow"/>
          <w:sz w:val="18"/>
          <w:szCs w:val="18"/>
          <w:lang w:val="en-US"/>
        </w:rPr>
      </w:pPr>
      <w:r>
        <w:rPr>
          <w:rFonts w:ascii="Symbol" w:eastAsia="Times New Roman" w:hAnsi="Symbol" w:cs="Symbol"/>
          <w:sz w:val="18"/>
          <w:szCs w:val="18"/>
          <w:lang w:val="en-US"/>
        </w:rPr>
        <w:t></w:t>
      </w:r>
      <w:r>
        <w:rPr>
          <w:rFonts w:ascii="Symbol" w:eastAsia="Times New Roman" w:hAnsi="Symbol" w:cs="Symbol"/>
          <w:sz w:val="18"/>
          <w:szCs w:val="18"/>
          <w:lang w:val="en-US"/>
        </w:rPr>
        <w:tab/>
      </w:r>
      <w:r>
        <w:rPr>
          <w:rFonts w:ascii="Arial Narrow" w:eastAsia="Times New Roman" w:hAnsi="Arial Narrow" w:cs="Arial Narrow"/>
          <w:sz w:val="18"/>
          <w:szCs w:val="18"/>
          <w:lang w:val="en-US"/>
        </w:rPr>
        <w:t>maintain appropriate order and discipline in the school or room in the teacher</w:t>
      </w:r>
      <w:r>
        <w:rPr>
          <w:rFonts w:ascii="Arial Narrow" w:eastAsia="Times New Roman" w:hAnsi="Arial Narrow" w:cs="Arial Narrow"/>
          <w:sz w:val="18"/>
          <w:szCs w:val="18"/>
        </w:rPr>
        <w:t>’</w:t>
      </w:r>
      <w:r>
        <w:rPr>
          <w:rFonts w:ascii="Arial Narrow" w:eastAsia="Times New Roman" w:hAnsi="Arial Narrow" w:cs="Arial Narrow"/>
          <w:sz w:val="18"/>
          <w:szCs w:val="18"/>
          <w:lang w:val="en-US"/>
        </w:rPr>
        <w:t>s charge and report to the principal or other person in charge the conduct of any student who is persistently defiant or disobedient</w:t>
      </w:r>
    </w:p>
    <w:p w14:paraId="4BCE6B0C" w14:textId="77777777" w:rsidR="001C26B3" w:rsidRDefault="001C26B3" w:rsidP="001C26B3">
      <w:pPr>
        <w:tabs>
          <w:tab w:val="left" w:pos="720"/>
        </w:tabs>
        <w:ind w:left="720" w:hanging="360"/>
        <w:jc w:val="both"/>
        <w:rPr>
          <w:rFonts w:ascii="Arial Narrow" w:eastAsia="Times New Roman" w:hAnsi="Arial Narrow" w:cs="Arial Narrow"/>
          <w:b/>
          <w:bCs/>
          <w:sz w:val="18"/>
          <w:szCs w:val="18"/>
          <w:lang w:val="en-GB"/>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maintain an attitude of concern for the dignity and welfare of each student and encourage in each student an attitude of concern for the dignity and welfare of others</w:t>
      </w:r>
      <w:r>
        <w:rPr>
          <w:rFonts w:ascii="Arial Narrow" w:eastAsia="Times New Roman" w:hAnsi="Arial Narrow" w:cs="Arial Narrow"/>
          <w:b/>
          <w:bCs/>
          <w:sz w:val="18"/>
          <w:szCs w:val="18"/>
          <w:lang w:val="en-GB"/>
        </w:rPr>
        <w:t>.</w:t>
      </w:r>
    </w:p>
    <w:p w14:paraId="48ED89D8" w14:textId="77777777" w:rsidR="001C26B3" w:rsidRDefault="001C26B3" w:rsidP="001C26B3">
      <w:pPr>
        <w:keepNext/>
        <w:jc w:val="both"/>
        <w:rPr>
          <w:rFonts w:ascii="Arial Narrow" w:hAnsi="Arial Narrow" w:cs="Arial Narrow"/>
          <w:b/>
          <w:bCs/>
          <w:sz w:val="22"/>
          <w:szCs w:val="22"/>
          <w:lang w:val="en-GB"/>
        </w:rPr>
      </w:pPr>
    </w:p>
    <w:p w14:paraId="5BCDFF2E" w14:textId="77777777" w:rsidR="001C26B3" w:rsidRDefault="001C26B3" w:rsidP="001C26B3">
      <w:pPr>
        <w:keepNext/>
        <w:jc w:val="both"/>
        <w:rPr>
          <w:rFonts w:ascii="Arial Narrow" w:hAnsi="Arial Narrow" w:cs="Arial Narrow"/>
          <w:b/>
          <w:bCs/>
          <w:sz w:val="22"/>
          <w:szCs w:val="22"/>
          <w:lang w:val="en-GB"/>
        </w:rPr>
      </w:pPr>
      <w:r>
        <w:rPr>
          <w:rFonts w:ascii="Arial Narrow" w:hAnsi="Arial Narrow" w:cs="Arial Narrow"/>
          <w:b/>
          <w:bCs/>
          <w:sz w:val="22"/>
          <w:szCs w:val="22"/>
          <w:lang w:val="en-GB"/>
        </w:rPr>
        <w:t>Parents:</w:t>
      </w:r>
    </w:p>
    <w:p w14:paraId="08C36E24" w14:textId="77777777" w:rsidR="001C26B3" w:rsidRDefault="001C26B3" w:rsidP="001C26B3">
      <w:pPr>
        <w:jc w:val="both"/>
        <w:rPr>
          <w:rFonts w:ascii="Arial Narrow" w:hAnsi="Arial Narrow" w:cs="Arial Narrow"/>
          <w:sz w:val="18"/>
          <w:szCs w:val="18"/>
          <w:lang w:val="en-GB"/>
        </w:rPr>
      </w:pPr>
      <w:r>
        <w:rPr>
          <w:rFonts w:ascii="Arial Narrow" w:hAnsi="Arial Narrow" w:cs="Arial Narrow"/>
          <w:sz w:val="18"/>
          <w:szCs w:val="18"/>
          <w:lang w:val="en-GB"/>
        </w:rPr>
        <w:t xml:space="preserve">The “Education Act” (section 25-1) of the Province of Nova Scotia indicates the “duties of parents”. </w:t>
      </w:r>
    </w:p>
    <w:p w14:paraId="4C651A2B" w14:textId="77777777" w:rsidR="001C26B3" w:rsidRDefault="001C26B3" w:rsidP="001C26B3">
      <w:pPr>
        <w:tabs>
          <w:tab w:val="left" w:pos="720"/>
        </w:tabs>
        <w:ind w:left="720" w:hanging="360"/>
        <w:jc w:val="both"/>
        <w:rPr>
          <w:rFonts w:ascii="Arial Narrow" w:eastAsia="Times New Roman" w:hAnsi="Arial Narrow" w:cs="Arial Narrow"/>
          <w:sz w:val="18"/>
          <w:szCs w:val="18"/>
          <w:lang w:val="en-GB"/>
        </w:rPr>
      </w:pPr>
      <w:r>
        <w:rPr>
          <w:rFonts w:ascii="Symbol" w:eastAsia="Times New Roman" w:hAnsi="Symbol" w:cs="Symbol"/>
          <w:sz w:val="18"/>
          <w:szCs w:val="18"/>
          <w:lang w:val="en-GB"/>
        </w:rPr>
        <w:t></w:t>
      </w:r>
      <w:r>
        <w:rPr>
          <w:rFonts w:ascii="Symbol" w:eastAsia="Times New Roman" w:hAnsi="Symbol" w:cs="Symbol"/>
          <w:sz w:val="18"/>
          <w:szCs w:val="18"/>
          <w:lang w:val="en-GB"/>
        </w:rPr>
        <w:tab/>
      </w:r>
      <w:r>
        <w:rPr>
          <w:rFonts w:ascii="Arial Narrow" w:eastAsia="Times New Roman" w:hAnsi="Arial Narrow" w:cs="Arial Narrow"/>
          <w:sz w:val="18"/>
          <w:szCs w:val="18"/>
          <w:lang w:val="en-GB"/>
        </w:rPr>
        <w:t xml:space="preserve">to support children in achieving learning success </w:t>
      </w:r>
    </w:p>
    <w:p w14:paraId="5DA9BB36" w14:textId="77777777" w:rsidR="001C26B3" w:rsidRDefault="001C26B3" w:rsidP="001C26B3">
      <w:pPr>
        <w:tabs>
          <w:tab w:val="left" w:pos="720"/>
        </w:tabs>
        <w:ind w:left="720" w:hanging="360"/>
        <w:jc w:val="both"/>
        <w:rPr>
          <w:rFonts w:ascii="Arial Narrow" w:eastAsia="Times New Roman" w:hAnsi="Arial Narrow" w:cs="Arial Narrow"/>
          <w:sz w:val="18"/>
          <w:szCs w:val="18"/>
          <w:lang w:val="en-GB"/>
        </w:rPr>
      </w:pPr>
      <w:r>
        <w:rPr>
          <w:rFonts w:ascii="Symbol" w:eastAsia="Times New Roman" w:hAnsi="Symbol" w:cs="Symbol"/>
          <w:sz w:val="18"/>
          <w:szCs w:val="18"/>
          <w:lang w:val="en-GB"/>
        </w:rPr>
        <w:t></w:t>
      </w:r>
      <w:r>
        <w:rPr>
          <w:rFonts w:ascii="Symbol" w:eastAsia="Times New Roman" w:hAnsi="Symbol" w:cs="Symbol"/>
          <w:sz w:val="18"/>
          <w:szCs w:val="18"/>
          <w:lang w:val="en-GB"/>
        </w:rPr>
        <w:tab/>
      </w:r>
      <w:r>
        <w:rPr>
          <w:rFonts w:ascii="Arial Narrow" w:eastAsia="Times New Roman" w:hAnsi="Arial Narrow" w:cs="Arial Narrow"/>
          <w:sz w:val="18"/>
          <w:szCs w:val="18"/>
          <w:lang w:val="en-GB"/>
        </w:rPr>
        <w:t xml:space="preserve">cause their children to attend school regularly </w:t>
      </w:r>
    </w:p>
    <w:p w14:paraId="537FED6B" w14:textId="77777777" w:rsidR="001C26B3" w:rsidRDefault="001C26B3" w:rsidP="001C26B3">
      <w:pPr>
        <w:tabs>
          <w:tab w:val="left" w:pos="720"/>
        </w:tabs>
        <w:ind w:left="720" w:hanging="360"/>
        <w:jc w:val="both"/>
        <w:rPr>
          <w:rFonts w:ascii="Arial Narrow" w:eastAsia="Times New Roman" w:hAnsi="Arial Narrow" w:cs="Arial Narrow"/>
          <w:sz w:val="18"/>
          <w:szCs w:val="18"/>
          <w:lang w:val="en-GB"/>
        </w:rPr>
      </w:pPr>
      <w:r>
        <w:rPr>
          <w:rFonts w:ascii="Symbol" w:eastAsia="Times New Roman" w:hAnsi="Symbol" w:cs="Symbol"/>
          <w:sz w:val="18"/>
          <w:szCs w:val="18"/>
          <w:lang w:val="en-GB"/>
        </w:rPr>
        <w:lastRenderedPageBreak/>
        <w:t></w:t>
      </w:r>
      <w:r>
        <w:rPr>
          <w:rFonts w:ascii="Symbol" w:eastAsia="Times New Roman" w:hAnsi="Symbol" w:cs="Symbol"/>
          <w:sz w:val="18"/>
          <w:szCs w:val="18"/>
          <w:lang w:val="en-GB"/>
        </w:rPr>
        <w:tab/>
      </w:r>
      <w:r>
        <w:rPr>
          <w:rFonts w:ascii="Arial Narrow" w:eastAsia="Times New Roman" w:hAnsi="Arial Narrow" w:cs="Arial Narrow"/>
          <w:sz w:val="18"/>
          <w:szCs w:val="18"/>
          <w:lang w:val="en-GB"/>
        </w:rPr>
        <w:t>communicate regularly with their children</w:t>
      </w:r>
      <w:r>
        <w:rPr>
          <w:rFonts w:ascii="Arial Narrow" w:eastAsia="Times New Roman" w:hAnsi="Arial Narrow" w:cs="Arial Narrow"/>
          <w:sz w:val="18"/>
          <w:szCs w:val="18"/>
        </w:rPr>
        <w:t>’</w:t>
      </w:r>
      <w:r>
        <w:rPr>
          <w:rFonts w:ascii="Arial Narrow" w:eastAsia="Times New Roman" w:hAnsi="Arial Narrow" w:cs="Arial Narrow"/>
          <w:sz w:val="18"/>
          <w:szCs w:val="18"/>
          <w:lang w:val="en-GB"/>
        </w:rPr>
        <w:t xml:space="preserve">s school </w:t>
      </w:r>
    </w:p>
    <w:p w14:paraId="6DC403CD" w14:textId="77777777" w:rsidR="001C26B3" w:rsidRDefault="001C26B3" w:rsidP="001C26B3">
      <w:pPr>
        <w:tabs>
          <w:tab w:val="left" w:pos="720"/>
        </w:tabs>
        <w:ind w:left="720" w:hanging="360"/>
        <w:jc w:val="both"/>
        <w:rPr>
          <w:rFonts w:ascii="Arial Narrow" w:eastAsia="Times New Roman" w:hAnsi="Arial Narrow" w:cs="Arial Narrow"/>
          <w:sz w:val="18"/>
          <w:szCs w:val="18"/>
          <w:lang w:val="en-GB"/>
        </w:rPr>
      </w:pPr>
      <w:r>
        <w:rPr>
          <w:rFonts w:ascii="Symbol" w:eastAsia="Times New Roman" w:hAnsi="Symbol" w:cs="Symbol"/>
          <w:sz w:val="18"/>
          <w:szCs w:val="18"/>
          <w:lang w:val="en-GB"/>
        </w:rPr>
        <w:t></w:t>
      </w:r>
      <w:r>
        <w:rPr>
          <w:rFonts w:ascii="Symbol" w:eastAsia="Times New Roman" w:hAnsi="Symbol" w:cs="Symbol"/>
          <w:sz w:val="18"/>
          <w:szCs w:val="18"/>
          <w:lang w:val="en-GB"/>
        </w:rPr>
        <w:tab/>
      </w:r>
      <w:r>
        <w:rPr>
          <w:rFonts w:ascii="Arial Narrow" w:eastAsia="Times New Roman" w:hAnsi="Arial Narrow" w:cs="Arial Narrow"/>
          <w:sz w:val="18"/>
          <w:szCs w:val="18"/>
          <w:lang w:val="en-GB"/>
        </w:rPr>
        <w:t xml:space="preserve">ensure the basic needs of their children are met, including ensuring that their children are well nourished and well rested when they go to school and </w:t>
      </w:r>
    </w:p>
    <w:p w14:paraId="13D2B8D3" w14:textId="77777777" w:rsidR="001C26B3" w:rsidRDefault="001C26B3" w:rsidP="001C26B3">
      <w:pPr>
        <w:tabs>
          <w:tab w:val="left" w:pos="720"/>
        </w:tabs>
        <w:ind w:left="720" w:hanging="360"/>
        <w:jc w:val="both"/>
        <w:rPr>
          <w:rFonts w:ascii="Arial Narrow" w:eastAsia="Times New Roman" w:hAnsi="Arial Narrow" w:cs="Arial Narrow"/>
          <w:sz w:val="18"/>
          <w:szCs w:val="18"/>
          <w:lang w:val="en-GB"/>
        </w:rPr>
      </w:pPr>
      <w:r>
        <w:rPr>
          <w:rFonts w:ascii="Symbol" w:eastAsia="Times New Roman" w:hAnsi="Symbol" w:cs="Symbol"/>
          <w:sz w:val="18"/>
          <w:szCs w:val="18"/>
          <w:lang w:val="en-GB"/>
        </w:rPr>
        <w:t></w:t>
      </w:r>
      <w:r>
        <w:rPr>
          <w:rFonts w:ascii="Symbol" w:eastAsia="Times New Roman" w:hAnsi="Symbol" w:cs="Symbol"/>
          <w:sz w:val="18"/>
          <w:szCs w:val="18"/>
          <w:lang w:val="en-GB"/>
        </w:rPr>
        <w:tab/>
      </w:r>
      <w:r>
        <w:rPr>
          <w:rFonts w:ascii="Arial Narrow" w:eastAsia="Times New Roman" w:hAnsi="Arial Narrow" w:cs="Arial Narrow"/>
          <w:sz w:val="18"/>
          <w:szCs w:val="18"/>
          <w:lang w:val="en-GB"/>
        </w:rPr>
        <w:t>support their children</w:t>
      </w:r>
      <w:r>
        <w:rPr>
          <w:rFonts w:ascii="Arial Narrow" w:eastAsia="Times New Roman" w:hAnsi="Arial Narrow" w:cs="Arial Narrow"/>
          <w:sz w:val="18"/>
          <w:szCs w:val="18"/>
        </w:rPr>
        <w:t>’</w:t>
      </w:r>
      <w:r>
        <w:rPr>
          <w:rFonts w:ascii="Arial Narrow" w:eastAsia="Times New Roman" w:hAnsi="Arial Narrow" w:cs="Arial Narrow"/>
          <w:sz w:val="18"/>
          <w:szCs w:val="18"/>
          <w:lang w:val="en-GB"/>
        </w:rPr>
        <w:t>s teachers in their efforts to provide an education for their children</w:t>
      </w:r>
    </w:p>
    <w:p w14:paraId="1609391E" w14:textId="77777777" w:rsidR="001C26B3" w:rsidRDefault="001C26B3" w:rsidP="001C26B3">
      <w:pPr>
        <w:jc w:val="both"/>
        <w:rPr>
          <w:rFonts w:ascii="Arial Narrow" w:hAnsi="Arial Narrow" w:cs="Arial Narrow"/>
          <w:b/>
          <w:bCs/>
          <w:sz w:val="18"/>
          <w:szCs w:val="18"/>
          <w:lang w:val="en-GB"/>
        </w:rPr>
      </w:pPr>
    </w:p>
    <w:p w14:paraId="7AE0EBCB" w14:textId="77777777" w:rsidR="001C26B3" w:rsidRDefault="001C26B3" w:rsidP="001C26B3">
      <w:pPr>
        <w:jc w:val="both"/>
        <w:rPr>
          <w:rFonts w:ascii="Arial Narrow" w:hAnsi="Arial Narrow" w:cs="Arial Narrow"/>
          <w:sz w:val="18"/>
          <w:szCs w:val="18"/>
          <w:lang w:val="en-GB"/>
        </w:rPr>
      </w:pPr>
      <w:r>
        <w:rPr>
          <w:rFonts w:ascii="Arial Narrow" w:hAnsi="Arial Narrow" w:cs="Arial Narrow"/>
          <w:sz w:val="18"/>
          <w:szCs w:val="18"/>
          <w:lang w:val="en-GB"/>
        </w:rPr>
        <w:t>In addition to these requirements under the act, the Code of Conduct of the Halifax Regional School Board declares that parents have a duty to:</w:t>
      </w:r>
    </w:p>
    <w:p w14:paraId="21C2B7EB" w14:textId="77777777" w:rsidR="001C26B3" w:rsidRDefault="001C26B3" w:rsidP="001C26B3">
      <w:pPr>
        <w:tabs>
          <w:tab w:val="left" w:pos="720"/>
        </w:tabs>
        <w:ind w:left="720" w:hanging="360"/>
        <w:jc w:val="both"/>
        <w:rPr>
          <w:rFonts w:ascii="Arial Narrow" w:eastAsia="Times New Roman" w:hAnsi="Arial Narrow" w:cs="Arial Narrow"/>
          <w:sz w:val="18"/>
          <w:szCs w:val="18"/>
          <w:lang w:val="en-GB"/>
        </w:rPr>
      </w:pPr>
      <w:r>
        <w:rPr>
          <w:rFonts w:ascii="Symbol" w:eastAsia="Times New Roman" w:hAnsi="Symbol" w:cs="Symbol"/>
          <w:sz w:val="18"/>
          <w:szCs w:val="18"/>
          <w:lang w:val="en-GB"/>
        </w:rPr>
        <w:t></w:t>
      </w:r>
      <w:r>
        <w:rPr>
          <w:rFonts w:ascii="Symbol" w:eastAsia="Times New Roman" w:hAnsi="Symbol" w:cs="Symbol"/>
          <w:sz w:val="18"/>
          <w:szCs w:val="18"/>
          <w:lang w:val="en-GB"/>
        </w:rPr>
        <w:tab/>
      </w:r>
      <w:r>
        <w:rPr>
          <w:rFonts w:ascii="Arial Narrow" w:eastAsia="Times New Roman" w:hAnsi="Arial Narrow" w:cs="Arial Narrow"/>
          <w:sz w:val="18"/>
          <w:szCs w:val="18"/>
          <w:lang w:val="en-GB"/>
        </w:rPr>
        <w:t>reinforce the need and value of appropriate discipline and school conduct</w:t>
      </w:r>
    </w:p>
    <w:p w14:paraId="46167EDF" w14:textId="77777777" w:rsidR="001C26B3" w:rsidRDefault="001C26B3" w:rsidP="001C26B3">
      <w:pPr>
        <w:tabs>
          <w:tab w:val="left" w:pos="720"/>
        </w:tabs>
        <w:ind w:left="720" w:hanging="360"/>
        <w:jc w:val="both"/>
        <w:rPr>
          <w:rFonts w:ascii="Arial Narrow" w:eastAsia="Times New Roman" w:hAnsi="Arial Narrow" w:cs="Arial Narrow"/>
          <w:sz w:val="18"/>
          <w:szCs w:val="18"/>
          <w:lang w:val="en-GB"/>
        </w:rPr>
      </w:pPr>
      <w:r>
        <w:rPr>
          <w:rFonts w:ascii="Symbol" w:eastAsia="Times New Roman" w:hAnsi="Symbol" w:cs="Symbol"/>
          <w:sz w:val="18"/>
          <w:szCs w:val="18"/>
          <w:lang w:val="en-GB"/>
        </w:rPr>
        <w:t></w:t>
      </w:r>
      <w:r>
        <w:rPr>
          <w:rFonts w:ascii="Symbol" w:eastAsia="Times New Roman" w:hAnsi="Symbol" w:cs="Symbol"/>
          <w:sz w:val="18"/>
          <w:szCs w:val="18"/>
          <w:lang w:val="en-GB"/>
        </w:rPr>
        <w:tab/>
      </w:r>
      <w:r>
        <w:rPr>
          <w:rFonts w:ascii="Arial Narrow" w:eastAsia="Times New Roman" w:hAnsi="Arial Narrow" w:cs="Arial Narrow"/>
          <w:sz w:val="18"/>
          <w:szCs w:val="18"/>
          <w:lang w:val="en-GB"/>
        </w:rPr>
        <w:t>Support their child</w:t>
      </w:r>
      <w:r>
        <w:rPr>
          <w:rFonts w:ascii="Arial Narrow" w:eastAsia="Times New Roman" w:hAnsi="Arial Narrow" w:cs="Arial Narrow"/>
          <w:sz w:val="18"/>
          <w:szCs w:val="18"/>
        </w:rPr>
        <w:t>’</w:t>
      </w:r>
      <w:r>
        <w:rPr>
          <w:rFonts w:ascii="Arial Narrow" w:eastAsia="Times New Roman" w:hAnsi="Arial Narrow" w:cs="Arial Narrow"/>
          <w:sz w:val="18"/>
          <w:szCs w:val="18"/>
          <w:lang w:val="en-GB"/>
        </w:rPr>
        <w:t xml:space="preserve">s teachers in their effort to provide an education for their children </w:t>
      </w:r>
    </w:p>
    <w:p w14:paraId="680E1C4F" w14:textId="77777777" w:rsidR="001C26B3" w:rsidRDefault="001C26B3" w:rsidP="001C26B3">
      <w:pPr>
        <w:tabs>
          <w:tab w:val="left" w:pos="720"/>
        </w:tabs>
        <w:ind w:left="720" w:hanging="360"/>
        <w:jc w:val="both"/>
        <w:rPr>
          <w:rFonts w:ascii="Arial Narrow" w:eastAsia="Times New Roman" w:hAnsi="Arial Narrow" w:cs="Arial Narrow"/>
          <w:sz w:val="18"/>
          <w:szCs w:val="18"/>
          <w:lang w:val="en-GB"/>
        </w:rPr>
      </w:pPr>
      <w:r>
        <w:rPr>
          <w:rFonts w:ascii="Symbol" w:eastAsia="Times New Roman" w:hAnsi="Symbol" w:cs="Symbol"/>
          <w:sz w:val="18"/>
          <w:szCs w:val="18"/>
          <w:lang w:val="en-GB"/>
        </w:rPr>
        <w:t></w:t>
      </w:r>
      <w:r>
        <w:rPr>
          <w:rFonts w:ascii="Symbol" w:eastAsia="Times New Roman" w:hAnsi="Symbol" w:cs="Symbol"/>
          <w:sz w:val="18"/>
          <w:szCs w:val="18"/>
          <w:lang w:val="en-GB"/>
        </w:rPr>
        <w:tab/>
      </w:r>
      <w:r>
        <w:rPr>
          <w:rFonts w:ascii="Arial Narrow" w:eastAsia="Times New Roman" w:hAnsi="Arial Narrow" w:cs="Arial Narrow"/>
          <w:sz w:val="18"/>
          <w:szCs w:val="18"/>
          <w:lang w:val="en-GB"/>
        </w:rPr>
        <w:t>communicate regularly with the school</w:t>
      </w:r>
    </w:p>
    <w:p w14:paraId="0060E0BD" w14:textId="77777777" w:rsidR="001C26B3" w:rsidRDefault="001C26B3" w:rsidP="001C26B3">
      <w:pPr>
        <w:rPr>
          <w:rFonts w:ascii="Arial Narrow" w:hAnsi="Arial Narrow" w:cs="Arial Narrow"/>
          <w:sz w:val="18"/>
          <w:szCs w:val="18"/>
          <w:lang w:val="en-US"/>
        </w:rPr>
      </w:pPr>
    </w:p>
    <w:p w14:paraId="1F9A6491" w14:textId="77777777" w:rsidR="001C26B3" w:rsidRDefault="001C26B3" w:rsidP="001C26B3">
      <w:pPr>
        <w:overflowPunct/>
        <w:autoSpaceDE w:val="0"/>
        <w:autoSpaceDN w:val="0"/>
        <w:rPr>
          <w:rFonts w:ascii="Arial Narrow" w:hAnsi="Arial Narrow" w:cs="Arial Narrow"/>
          <w:sz w:val="18"/>
          <w:szCs w:val="18"/>
        </w:rPr>
      </w:pPr>
    </w:p>
    <w:p w14:paraId="0110C11C" w14:textId="77777777" w:rsidR="001C26B3" w:rsidRDefault="001C26B3" w:rsidP="001C26B3">
      <w:pPr>
        <w:keepNext/>
        <w:jc w:val="center"/>
        <w:rPr>
          <w:rFonts w:ascii="Arial Narrow" w:hAnsi="Arial Narrow" w:cs="Arial Narrow"/>
          <w:b/>
          <w:bCs/>
          <w:sz w:val="22"/>
          <w:szCs w:val="22"/>
          <w:lang w:val="en-US"/>
        </w:rPr>
      </w:pPr>
      <w:r>
        <w:rPr>
          <w:rFonts w:ascii="Arial Narrow" w:hAnsi="Arial Narrow" w:cs="Arial Narrow"/>
          <w:b/>
          <w:bCs/>
          <w:sz w:val="22"/>
          <w:szCs w:val="22"/>
          <w:lang w:val="en-US"/>
        </w:rPr>
        <w:t>Plan for Communicating Student Learning</w:t>
      </w:r>
    </w:p>
    <w:p w14:paraId="7ACCF409" w14:textId="77777777" w:rsidR="001C26B3" w:rsidRDefault="001C26B3" w:rsidP="001C26B3">
      <w:pPr>
        <w:jc w:val="center"/>
        <w:rPr>
          <w:rFonts w:ascii="Arial Narrow" w:hAnsi="Arial Narrow" w:cs="Arial Narrow"/>
          <w:b/>
          <w:bCs/>
          <w:sz w:val="20"/>
          <w:szCs w:val="20"/>
        </w:rPr>
      </w:pPr>
      <w:r>
        <w:rPr>
          <w:rFonts w:ascii="Arial Narrow" w:hAnsi="Arial Narrow" w:cs="Arial Narrow"/>
          <w:b/>
          <w:bCs/>
          <w:sz w:val="20"/>
          <w:szCs w:val="20"/>
        </w:rPr>
        <w:t>Sackville High School</w:t>
      </w:r>
    </w:p>
    <w:p w14:paraId="23BAE533" w14:textId="77777777" w:rsidR="001C26B3" w:rsidRDefault="001C26B3" w:rsidP="001C26B3">
      <w:pPr>
        <w:rPr>
          <w:rFonts w:ascii="Arial Narrow" w:hAnsi="Arial Narrow" w:cs="Arial Narrow"/>
          <w:b/>
          <w:bCs/>
          <w:sz w:val="18"/>
          <w:szCs w:val="18"/>
        </w:rPr>
      </w:pPr>
      <w:r>
        <w:rPr>
          <w:rFonts w:ascii="Arial Narrow" w:hAnsi="Arial Narrow" w:cs="Arial Narrow"/>
          <w:b/>
          <w:bCs/>
          <w:sz w:val="18"/>
          <w:szCs w:val="18"/>
        </w:rPr>
        <w:t>ASSESSMENT &amp; EVALUATION</w:t>
      </w:r>
    </w:p>
    <w:p w14:paraId="53F79225" w14:textId="77777777" w:rsidR="001C26B3" w:rsidRDefault="001C26B3" w:rsidP="001C26B3">
      <w:pPr>
        <w:rPr>
          <w:rFonts w:ascii="Arial Narrow" w:hAnsi="Arial Narrow" w:cs="Arial Narrow"/>
          <w:sz w:val="18"/>
          <w:szCs w:val="18"/>
        </w:rPr>
      </w:pPr>
      <w:r>
        <w:rPr>
          <w:rFonts w:ascii="Arial Narrow" w:hAnsi="Arial Narrow" w:cs="Arial Narrow"/>
          <w:sz w:val="18"/>
          <w:szCs w:val="18"/>
        </w:rPr>
        <w:t>Every course offered at Sackville High School is supported by a curriculum document containing the course outcomes. Outcomes are goal statements that indicate what teachers are required to teach and students are expected to learn and be able to do after successful completion of the course. All assessment and evaluation of student learning is aligned to these provincial curricular outcomes. Grades and report cards will be based solely upon individual learning and will accurately reflect achievement of the outcomes as defined by the provincial curriculum and/or individual program plan. As such, individual student achievement will:</w:t>
      </w:r>
    </w:p>
    <w:p w14:paraId="5BAE6D42" w14:textId="77777777" w:rsidR="001C26B3" w:rsidRPr="0056476D" w:rsidRDefault="001C26B3" w:rsidP="001C26B3">
      <w:pPr>
        <w:pStyle w:val="ListParagraph"/>
        <w:numPr>
          <w:ilvl w:val="0"/>
          <w:numId w:val="2"/>
        </w:numPr>
        <w:tabs>
          <w:tab w:val="left" w:pos="357"/>
        </w:tabs>
        <w:rPr>
          <w:rFonts w:ascii="Arial Narrow" w:eastAsia="Times New Roman" w:hAnsi="Arial Narrow" w:cs="Arial Narrow"/>
          <w:sz w:val="18"/>
          <w:szCs w:val="18"/>
        </w:rPr>
      </w:pPr>
      <w:r w:rsidRPr="0056476D">
        <w:rPr>
          <w:rFonts w:ascii="Arial Narrow" w:eastAsia="Times New Roman" w:hAnsi="Arial Narrow" w:cs="Arial Narrow"/>
          <w:sz w:val="18"/>
          <w:szCs w:val="18"/>
        </w:rPr>
        <w:t>Be measured against defined curriculum outcomes rather than compared to other students or measures of individual academic growth;</w:t>
      </w:r>
    </w:p>
    <w:p w14:paraId="4DA25252" w14:textId="77777777" w:rsidR="001C26B3" w:rsidRPr="0056476D" w:rsidRDefault="001C26B3" w:rsidP="001C26B3">
      <w:pPr>
        <w:pStyle w:val="ListParagraph"/>
        <w:numPr>
          <w:ilvl w:val="0"/>
          <w:numId w:val="2"/>
        </w:numPr>
        <w:tabs>
          <w:tab w:val="left" w:pos="357"/>
        </w:tabs>
        <w:rPr>
          <w:rFonts w:ascii="Arial Narrow" w:eastAsia="Times New Roman" w:hAnsi="Arial Narrow" w:cs="Arial Narrow"/>
          <w:sz w:val="18"/>
          <w:szCs w:val="18"/>
        </w:rPr>
      </w:pPr>
      <w:r w:rsidRPr="0056476D">
        <w:rPr>
          <w:rFonts w:ascii="Arial Narrow" w:eastAsia="Times New Roman" w:hAnsi="Arial Narrow" w:cs="Arial Narrow"/>
          <w:sz w:val="18"/>
          <w:szCs w:val="18"/>
        </w:rPr>
        <w:t>Not be based on measures such as students’ social development and work habits, bonus points, student absence, missed/late assignments, group scores, neatness, etc.</w:t>
      </w:r>
    </w:p>
    <w:p w14:paraId="673CE95B" w14:textId="77777777" w:rsidR="001C26B3" w:rsidRDefault="001C26B3" w:rsidP="001C26B3">
      <w:pPr>
        <w:rPr>
          <w:rFonts w:ascii="Arial Narrow" w:hAnsi="Arial Narrow" w:cs="Arial Narrow"/>
          <w:sz w:val="18"/>
          <w:szCs w:val="18"/>
        </w:rPr>
      </w:pPr>
    </w:p>
    <w:p w14:paraId="26D13289" w14:textId="77777777" w:rsidR="000951FA" w:rsidRDefault="000951FA" w:rsidP="001C26B3">
      <w:pPr>
        <w:rPr>
          <w:rFonts w:ascii="Arial Narrow" w:hAnsi="Arial Narrow" w:cs="Arial Narrow"/>
          <w:sz w:val="18"/>
          <w:szCs w:val="18"/>
        </w:rPr>
      </w:pPr>
    </w:p>
    <w:p w14:paraId="428C6984" w14:textId="77777777" w:rsidR="001C26B3" w:rsidRDefault="001C26B3" w:rsidP="001C26B3">
      <w:pPr>
        <w:rPr>
          <w:rFonts w:ascii="Arial Narrow" w:hAnsi="Arial Narrow" w:cs="Arial Narrow"/>
          <w:b/>
          <w:bCs/>
          <w:sz w:val="18"/>
          <w:szCs w:val="18"/>
        </w:rPr>
      </w:pPr>
      <w:r>
        <w:rPr>
          <w:rFonts w:ascii="Arial Narrow" w:hAnsi="Arial Narrow" w:cs="Arial Narrow"/>
          <w:b/>
          <w:bCs/>
          <w:sz w:val="18"/>
          <w:szCs w:val="18"/>
        </w:rPr>
        <w:t>ASSESSMENT TOOLS</w:t>
      </w:r>
    </w:p>
    <w:p w14:paraId="1FB8CC30" w14:textId="77777777" w:rsidR="001C26B3" w:rsidRDefault="001C26B3" w:rsidP="001C26B3">
      <w:pPr>
        <w:rPr>
          <w:rFonts w:ascii="Arial Narrow" w:hAnsi="Arial Narrow" w:cs="Arial Narrow"/>
          <w:sz w:val="18"/>
          <w:szCs w:val="18"/>
        </w:rPr>
      </w:pPr>
      <w:r>
        <w:rPr>
          <w:rFonts w:ascii="Arial Narrow" w:hAnsi="Arial Narrow" w:cs="Arial Narrow"/>
          <w:sz w:val="18"/>
          <w:szCs w:val="18"/>
        </w:rPr>
        <w:t>Teachers use a broad range of strategies to give students opportunities to demonstrate their knowledge, skills, and attitudes. This is called Balanced Assessment. These include but are not limited to the following: homework, portfolios, work samples, models, journals/reports/logs, presentations, performances, graphic/visual representations, experiments, quizzes, tests, debates, projects, conferences, surveys, observations, and external examinations. Through their lesson plans and assessments, teachers provide opportunities to allow each student to learn and show understanding. Students have multiple opportunities to demonstrate their learning of the outcomes.</w:t>
      </w:r>
    </w:p>
    <w:p w14:paraId="0F7E221C" w14:textId="77777777" w:rsidR="001C26B3" w:rsidRDefault="001C26B3" w:rsidP="001C26B3">
      <w:pPr>
        <w:rPr>
          <w:rFonts w:ascii="Arial Narrow" w:hAnsi="Arial Narrow" w:cs="Arial Narrow"/>
          <w:sz w:val="18"/>
          <w:szCs w:val="18"/>
        </w:rPr>
      </w:pPr>
    </w:p>
    <w:p w14:paraId="74EF4963" w14:textId="77777777" w:rsidR="001C26B3" w:rsidRDefault="001C26B3" w:rsidP="001C26B3">
      <w:pPr>
        <w:rPr>
          <w:rFonts w:ascii="Arial Narrow" w:hAnsi="Arial Narrow" w:cs="Arial Narrow"/>
          <w:sz w:val="18"/>
          <w:szCs w:val="18"/>
        </w:rPr>
      </w:pPr>
      <w:r>
        <w:rPr>
          <w:rFonts w:ascii="Arial Narrow" w:hAnsi="Arial Narrow" w:cs="Arial Narrow"/>
          <w:sz w:val="18"/>
          <w:szCs w:val="18"/>
        </w:rPr>
        <w:t xml:space="preserve">No single assessment event, including an examination, will be valued at more </w:t>
      </w:r>
      <w:r w:rsidRPr="005401B0">
        <w:rPr>
          <w:rFonts w:ascii="Arial Narrow" w:hAnsi="Arial Narrow" w:cs="Arial Narrow"/>
          <w:sz w:val="18"/>
          <w:szCs w:val="18"/>
        </w:rPr>
        <w:t>than 20%</w:t>
      </w:r>
      <w:r>
        <w:rPr>
          <w:rFonts w:ascii="Arial Narrow" w:hAnsi="Arial Narrow" w:cs="Arial Narrow"/>
          <w:sz w:val="18"/>
          <w:szCs w:val="18"/>
        </w:rPr>
        <w:t xml:space="preserve"> of the final mark. </w:t>
      </w:r>
    </w:p>
    <w:p w14:paraId="1ADF442B" w14:textId="77777777" w:rsidR="001C26B3" w:rsidRDefault="001C26B3" w:rsidP="001C26B3">
      <w:pPr>
        <w:rPr>
          <w:rFonts w:ascii="Arial Narrow" w:hAnsi="Arial Narrow" w:cs="Arial Narrow"/>
          <w:sz w:val="20"/>
          <w:szCs w:val="20"/>
        </w:rPr>
      </w:pPr>
    </w:p>
    <w:p w14:paraId="0246DA00" w14:textId="77777777" w:rsidR="001C26B3" w:rsidRDefault="001C26B3" w:rsidP="001C26B3">
      <w:pPr>
        <w:rPr>
          <w:rFonts w:ascii="Arial Narrow" w:hAnsi="Arial Narrow" w:cs="Arial Narrow"/>
          <w:b/>
          <w:bCs/>
          <w:sz w:val="18"/>
          <w:szCs w:val="18"/>
        </w:rPr>
      </w:pPr>
      <w:r>
        <w:rPr>
          <w:rFonts w:ascii="Arial Narrow" w:hAnsi="Arial Narrow" w:cs="Arial Narrow"/>
          <w:b/>
          <w:bCs/>
          <w:sz w:val="18"/>
          <w:szCs w:val="18"/>
        </w:rPr>
        <w:t>STUDENT PROGRESS</w:t>
      </w:r>
    </w:p>
    <w:p w14:paraId="7325E433" w14:textId="77777777" w:rsidR="001C26B3" w:rsidRDefault="001C26B3" w:rsidP="001C26B3">
      <w:pPr>
        <w:rPr>
          <w:rFonts w:ascii="Arial Narrow" w:hAnsi="Arial Narrow" w:cs="Arial Narrow"/>
          <w:sz w:val="18"/>
          <w:szCs w:val="18"/>
        </w:rPr>
      </w:pPr>
      <w:r>
        <w:rPr>
          <w:rFonts w:ascii="Arial Narrow" w:hAnsi="Arial Narrow" w:cs="Arial Narrow"/>
          <w:sz w:val="18"/>
          <w:szCs w:val="18"/>
        </w:rPr>
        <w:t>Parents / guardians can expect information on student progress at least 4 times per year. This may include:  the term report card, parent / teacher interviews, and the semester report card. In addition, each teacher may provide supplementary information on student progress through our Student Information System (PowerSchool), email, web sites, phone calls, scheduled meetings, etc. It is expected that any time a parent / guardian has a concern about student progress, they contact the school directly and speak to teachers as required.</w:t>
      </w:r>
    </w:p>
    <w:p w14:paraId="0FB06D32" w14:textId="77777777" w:rsidR="001C26B3" w:rsidRDefault="001C26B3" w:rsidP="001C26B3">
      <w:pPr>
        <w:rPr>
          <w:rFonts w:ascii="Arial Narrow" w:hAnsi="Arial Narrow" w:cs="Arial Narrow"/>
          <w:sz w:val="18"/>
          <w:szCs w:val="18"/>
        </w:rPr>
      </w:pPr>
    </w:p>
    <w:p w14:paraId="7E59DA85" w14:textId="77777777" w:rsidR="001C26B3" w:rsidRDefault="001C26B3" w:rsidP="001C26B3">
      <w:pPr>
        <w:rPr>
          <w:rFonts w:ascii="Arial Narrow" w:hAnsi="Arial Narrow" w:cs="Arial Narrow"/>
          <w:b/>
          <w:bCs/>
          <w:sz w:val="18"/>
          <w:szCs w:val="18"/>
        </w:rPr>
      </w:pPr>
      <w:r>
        <w:rPr>
          <w:rFonts w:ascii="Arial Narrow" w:hAnsi="Arial Narrow" w:cs="Arial Narrow"/>
          <w:b/>
          <w:bCs/>
          <w:sz w:val="18"/>
          <w:szCs w:val="18"/>
        </w:rPr>
        <w:t>PARENT CONCERN PROTOCOL</w:t>
      </w:r>
    </w:p>
    <w:p w14:paraId="58212BD5" w14:textId="77777777" w:rsidR="001C26B3" w:rsidRDefault="001C26B3" w:rsidP="001C26B3">
      <w:pPr>
        <w:rPr>
          <w:rFonts w:ascii="Arial Narrow" w:hAnsi="Arial Narrow" w:cs="Arial Narrow"/>
          <w:sz w:val="18"/>
          <w:szCs w:val="18"/>
        </w:rPr>
      </w:pPr>
      <w:r>
        <w:rPr>
          <w:rFonts w:ascii="Arial Narrow" w:hAnsi="Arial Narrow" w:cs="Arial Narrow"/>
          <w:sz w:val="18"/>
          <w:szCs w:val="18"/>
        </w:rPr>
        <w:t>If a parent / guardian has a concern about assessment and evaluation, they should follow the steps below in an effort to resolve the issue as per the Parent Concern Protocol Policy B.017:</w:t>
      </w:r>
    </w:p>
    <w:p w14:paraId="0B9B6C9D" w14:textId="77777777" w:rsidR="001C26B3" w:rsidRPr="00FF0BD3" w:rsidRDefault="001C26B3" w:rsidP="001C26B3">
      <w:pPr>
        <w:pStyle w:val="ListParagraph"/>
        <w:numPr>
          <w:ilvl w:val="0"/>
          <w:numId w:val="2"/>
        </w:numPr>
        <w:tabs>
          <w:tab w:val="left" w:pos="357"/>
        </w:tabs>
        <w:rPr>
          <w:rFonts w:ascii="Arial Narrow" w:eastAsia="Times New Roman" w:hAnsi="Arial Narrow" w:cs="Arial Narrow"/>
          <w:sz w:val="18"/>
          <w:szCs w:val="18"/>
        </w:rPr>
      </w:pPr>
      <w:r w:rsidRPr="00FF0BD3">
        <w:rPr>
          <w:rFonts w:ascii="Arial Narrow" w:eastAsia="Times New Roman" w:hAnsi="Arial Narrow" w:cs="Arial Narrow"/>
          <w:sz w:val="18"/>
          <w:szCs w:val="18"/>
        </w:rPr>
        <w:t>Address the teacher first</w:t>
      </w:r>
    </w:p>
    <w:p w14:paraId="64A27B87" w14:textId="77777777" w:rsidR="001C26B3" w:rsidRPr="00FF0BD3" w:rsidRDefault="001C26B3" w:rsidP="001C26B3">
      <w:pPr>
        <w:pStyle w:val="ListParagraph"/>
        <w:numPr>
          <w:ilvl w:val="0"/>
          <w:numId w:val="2"/>
        </w:numPr>
        <w:tabs>
          <w:tab w:val="left" w:pos="357"/>
        </w:tabs>
        <w:rPr>
          <w:rFonts w:ascii="Arial Narrow" w:eastAsia="Times New Roman" w:hAnsi="Arial Narrow" w:cs="Arial Narrow"/>
          <w:sz w:val="18"/>
          <w:szCs w:val="18"/>
        </w:rPr>
      </w:pPr>
      <w:r w:rsidRPr="00FF0BD3">
        <w:rPr>
          <w:rFonts w:ascii="Arial Narrow" w:eastAsia="Times New Roman" w:hAnsi="Arial Narrow" w:cs="Arial Narrow"/>
          <w:sz w:val="18"/>
          <w:szCs w:val="18"/>
        </w:rPr>
        <w:t>If still unresolved, address the issue with the school principal</w:t>
      </w:r>
    </w:p>
    <w:p w14:paraId="4869E899" w14:textId="77777777" w:rsidR="001C26B3" w:rsidRPr="00FF0BD3" w:rsidRDefault="001C26B3" w:rsidP="001C26B3">
      <w:pPr>
        <w:pStyle w:val="ListParagraph"/>
        <w:numPr>
          <w:ilvl w:val="0"/>
          <w:numId w:val="2"/>
        </w:numPr>
        <w:tabs>
          <w:tab w:val="left" w:pos="357"/>
        </w:tabs>
        <w:rPr>
          <w:rFonts w:ascii="Arial Narrow" w:eastAsia="Times New Roman" w:hAnsi="Arial Narrow" w:cs="Arial Narrow"/>
          <w:sz w:val="18"/>
          <w:szCs w:val="18"/>
        </w:rPr>
      </w:pPr>
      <w:r w:rsidRPr="00FF0BD3">
        <w:rPr>
          <w:rFonts w:ascii="Arial Narrow" w:eastAsia="Times New Roman" w:hAnsi="Arial Narrow" w:cs="Arial Narrow"/>
          <w:sz w:val="18"/>
          <w:szCs w:val="18"/>
        </w:rPr>
        <w:t>If still unresolved, direct the issue to the school administration supervisor</w:t>
      </w:r>
    </w:p>
    <w:p w14:paraId="220D0768" w14:textId="77777777" w:rsidR="001C26B3" w:rsidRPr="00FF0BD3" w:rsidRDefault="001C26B3" w:rsidP="001C26B3">
      <w:pPr>
        <w:pStyle w:val="ListParagraph"/>
        <w:numPr>
          <w:ilvl w:val="0"/>
          <w:numId w:val="2"/>
        </w:numPr>
        <w:tabs>
          <w:tab w:val="left" w:pos="357"/>
        </w:tabs>
        <w:rPr>
          <w:rFonts w:ascii="Arial Narrow" w:eastAsia="Times New Roman" w:hAnsi="Arial Narrow" w:cs="Arial Narrow"/>
          <w:sz w:val="18"/>
          <w:szCs w:val="18"/>
        </w:rPr>
      </w:pPr>
      <w:r w:rsidRPr="00FF0BD3">
        <w:rPr>
          <w:rFonts w:ascii="Arial Narrow" w:eastAsia="Times New Roman" w:hAnsi="Arial Narrow" w:cs="Arial Narrow"/>
          <w:sz w:val="18"/>
          <w:szCs w:val="18"/>
        </w:rPr>
        <w:t>If still unresolved, complete a Parent Concern Reporting Form and forward to the Director – School Administration</w:t>
      </w:r>
    </w:p>
    <w:p w14:paraId="68E1E1BE" w14:textId="77777777" w:rsidR="001C26B3" w:rsidRPr="00FF0BD3" w:rsidRDefault="001C26B3" w:rsidP="001C26B3">
      <w:pPr>
        <w:pStyle w:val="ListParagraph"/>
        <w:numPr>
          <w:ilvl w:val="0"/>
          <w:numId w:val="2"/>
        </w:numPr>
        <w:tabs>
          <w:tab w:val="left" w:pos="357"/>
        </w:tabs>
        <w:rPr>
          <w:rFonts w:ascii="Arial Narrow" w:eastAsia="Times New Roman" w:hAnsi="Arial Narrow" w:cs="Arial Narrow"/>
          <w:sz w:val="18"/>
          <w:szCs w:val="18"/>
        </w:rPr>
      </w:pPr>
      <w:r w:rsidRPr="00FF0BD3">
        <w:rPr>
          <w:rFonts w:ascii="Arial Narrow" w:eastAsia="Times New Roman" w:hAnsi="Arial Narrow" w:cs="Arial Narrow"/>
          <w:sz w:val="18"/>
          <w:szCs w:val="18"/>
        </w:rPr>
        <w:t>If still not satisfied, parents/guardians may write directly to the superintendent.</w:t>
      </w:r>
    </w:p>
    <w:p w14:paraId="3C9E225F" w14:textId="77777777" w:rsidR="001C26B3" w:rsidRDefault="001C26B3" w:rsidP="001C26B3">
      <w:pPr>
        <w:rPr>
          <w:rFonts w:ascii="Arial Narrow" w:hAnsi="Arial Narrow" w:cs="Arial Narrow"/>
          <w:sz w:val="18"/>
          <w:szCs w:val="18"/>
        </w:rPr>
      </w:pPr>
    </w:p>
    <w:p w14:paraId="19996304" w14:textId="77777777" w:rsidR="001C26B3" w:rsidRDefault="001C26B3" w:rsidP="001C26B3">
      <w:pPr>
        <w:rPr>
          <w:rFonts w:ascii="Arial Narrow" w:hAnsi="Arial Narrow" w:cs="Arial Narrow"/>
          <w:sz w:val="18"/>
          <w:szCs w:val="18"/>
        </w:rPr>
      </w:pPr>
      <w:r>
        <w:rPr>
          <w:rFonts w:ascii="Arial Narrow" w:hAnsi="Arial Narrow" w:cs="Arial Narrow"/>
          <w:sz w:val="18"/>
          <w:szCs w:val="18"/>
        </w:rPr>
        <w:t>It is important that parents/guardians follow each step in the order listed above if they have a concern they would like addressed.</w:t>
      </w:r>
    </w:p>
    <w:p w14:paraId="2C785564" w14:textId="77777777" w:rsidR="001C26B3" w:rsidRDefault="001C26B3" w:rsidP="001C26B3">
      <w:pPr>
        <w:rPr>
          <w:rFonts w:ascii="Arial Narrow" w:hAnsi="Arial Narrow" w:cs="Arial Narrow"/>
          <w:b/>
          <w:bCs/>
          <w:sz w:val="18"/>
          <w:szCs w:val="18"/>
        </w:rPr>
      </w:pPr>
    </w:p>
    <w:p w14:paraId="1F709501" w14:textId="77777777" w:rsidR="001C26B3" w:rsidRDefault="001C26B3" w:rsidP="001C26B3">
      <w:pPr>
        <w:rPr>
          <w:rFonts w:ascii="Arial Narrow" w:hAnsi="Arial Narrow" w:cs="Arial Narrow"/>
          <w:b/>
          <w:bCs/>
          <w:sz w:val="18"/>
          <w:szCs w:val="18"/>
        </w:rPr>
      </w:pPr>
      <w:r>
        <w:rPr>
          <w:rFonts w:ascii="Arial Narrow" w:hAnsi="Arial Narrow" w:cs="Arial Narrow"/>
          <w:b/>
          <w:bCs/>
          <w:sz w:val="18"/>
          <w:szCs w:val="18"/>
        </w:rPr>
        <w:t>STUDENTS WITH SPECIAL NEEDS</w:t>
      </w:r>
    </w:p>
    <w:p w14:paraId="3D10F944" w14:textId="77777777" w:rsidR="001C26B3" w:rsidRDefault="001C26B3" w:rsidP="001C26B3">
      <w:pPr>
        <w:rPr>
          <w:rFonts w:ascii="Arial Narrow" w:hAnsi="Arial Narrow" w:cs="Arial Narrow"/>
          <w:sz w:val="18"/>
          <w:szCs w:val="18"/>
        </w:rPr>
      </w:pPr>
      <w:r>
        <w:rPr>
          <w:rFonts w:ascii="Arial Narrow" w:hAnsi="Arial Narrow" w:cs="Arial Narrow"/>
          <w:sz w:val="18"/>
          <w:szCs w:val="18"/>
        </w:rPr>
        <w:t xml:space="preserve">Sackville High School provides inclusive schooling that facilitates the membership, participation and learning of all students in school programs and activities. Students with special needs are those whose needs are such that they require supports in addition to those provided by a classroom teacher. Support services such as but not limited to Educational Program Assistant Support, in class or pull out resource support (determined on an individual basis), or learning center support are designed to meet students’ diverse educational and individual needs. </w:t>
      </w:r>
    </w:p>
    <w:p w14:paraId="4F377E7E" w14:textId="77777777" w:rsidR="001C26B3" w:rsidRDefault="001C26B3" w:rsidP="001C26B3">
      <w:pPr>
        <w:rPr>
          <w:rFonts w:ascii="Arial Narrow" w:hAnsi="Arial Narrow" w:cs="Arial Narrow"/>
          <w:sz w:val="18"/>
          <w:szCs w:val="18"/>
        </w:rPr>
      </w:pPr>
    </w:p>
    <w:p w14:paraId="1EFC8AFB" w14:textId="77777777" w:rsidR="001C26B3" w:rsidRDefault="001C26B3" w:rsidP="001C26B3">
      <w:pPr>
        <w:rPr>
          <w:rFonts w:ascii="Arial Narrow" w:hAnsi="Arial Narrow" w:cs="Arial Narrow"/>
          <w:sz w:val="18"/>
          <w:szCs w:val="18"/>
        </w:rPr>
      </w:pPr>
      <w:r>
        <w:rPr>
          <w:rFonts w:ascii="Arial Narrow" w:hAnsi="Arial Narrow" w:cs="Arial Narrow"/>
          <w:sz w:val="18"/>
          <w:szCs w:val="18"/>
        </w:rPr>
        <w:t>The Education Act outlines the responsibility of school boards in this regard: “A school board shall, in accordance with this Act and the regulations…develop and implement educational programs for students with special needs within regular instructional settings with their peers in age, in accordance with the regulations and the Minister’s policies and guidelines…” [Section 64(2)(d)].</w:t>
      </w:r>
    </w:p>
    <w:p w14:paraId="596C858A" w14:textId="77777777" w:rsidR="001C26B3" w:rsidRDefault="001C26B3" w:rsidP="001C26B3">
      <w:pPr>
        <w:rPr>
          <w:rFonts w:ascii="Arial Narrow" w:hAnsi="Arial Narrow" w:cs="Arial Narrow"/>
          <w:sz w:val="18"/>
          <w:szCs w:val="18"/>
        </w:rPr>
      </w:pPr>
    </w:p>
    <w:p w14:paraId="334BEE7A" w14:textId="77777777" w:rsidR="001C26B3" w:rsidRDefault="001C26B3" w:rsidP="001C26B3">
      <w:pPr>
        <w:rPr>
          <w:rFonts w:ascii="Arial Narrow" w:hAnsi="Arial Narrow" w:cs="Arial Narrow"/>
          <w:b/>
          <w:bCs/>
          <w:sz w:val="18"/>
          <w:szCs w:val="18"/>
        </w:rPr>
      </w:pPr>
      <w:r>
        <w:rPr>
          <w:rFonts w:ascii="Arial Narrow" w:hAnsi="Arial Narrow" w:cs="Arial Narrow"/>
          <w:b/>
          <w:bCs/>
          <w:sz w:val="18"/>
          <w:szCs w:val="18"/>
        </w:rPr>
        <w:t>IDENTIFICATION</w:t>
      </w:r>
    </w:p>
    <w:p w14:paraId="03089504" w14:textId="77777777" w:rsidR="001C26B3" w:rsidRDefault="001C26B3" w:rsidP="001C26B3">
      <w:pPr>
        <w:rPr>
          <w:rFonts w:ascii="Arial Narrow" w:hAnsi="Arial Narrow" w:cs="Arial Narrow"/>
          <w:sz w:val="18"/>
          <w:szCs w:val="18"/>
        </w:rPr>
      </w:pPr>
      <w:r>
        <w:rPr>
          <w:rFonts w:ascii="Arial Narrow" w:hAnsi="Arial Narrow" w:cs="Arial Narrow"/>
          <w:sz w:val="18"/>
          <w:szCs w:val="18"/>
        </w:rPr>
        <w:t xml:space="preserve">At the time of registration or transition to Sackville High School, parents or the transitioning school should indicate if his/her student has </w:t>
      </w:r>
      <w:r>
        <w:rPr>
          <w:rFonts w:ascii="Arial Narrow" w:hAnsi="Arial Narrow" w:cs="Arial Narrow"/>
          <w:sz w:val="18"/>
          <w:szCs w:val="18"/>
        </w:rPr>
        <w:lastRenderedPageBreak/>
        <w:t xml:space="preserve">previously been identified and is currently receiving support and/or  </w:t>
      </w:r>
      <w:r>
        <w:rPr>
          <w:rFonts w:ascii="Arial Narrow" w:hAnsi="Arial Narrow" w:cs="Arial Narrow"/>
          <w:b/>
          <w:bCs/>
          <w:sz w:val="18"/>
          <w:szCs w:val="18"/>
        </w:rPr>
        <w:t>A</w:t>
      </w:r>
      <w:r>
        <w:rPr>
          <w:rFonts w:ascii="Arial Narrow" w:hAnsi="Arial Narrow" w:cs="Arial Narrow"/>
          <w:sz w:val="18"/>
          <w:szCs w:val="18"/>
        </w:rPr>
        <w:t xml:space="preserve">daptations or an </w:t>
      </w:r>
      <w:r>
        <w:rPr>
          <w:rFonts w:ascii="Arial Narrow" w:hAnsi="Arial Narrow" w:cs="Arial Narrow"/>
          <w:b/>
          <w:bCs/>
          <w:sz w:val="18"/>
          <w:szCs w:val="18"/>
        </w:rPr>
        <w:t>I</w:t>
      </w:r>
      <w:r>
        <w:rPr>
          <w:rFonts w:ascii="Arial Narrow" w:hAnsi="Arial Narrow" w:cs="Arial Narrow"/>
          <w:sz w:val="18"/>
          <w:szCs w:val="18"/>
        </w:rPr>
        <w:t xml:space="preserve">ndividual </w:t>
      </w:r>
      <w:r>
        <w:rPr>
          <w:rFonts w:ascii="Arial Narrow" w:hAnsi="Arial Narrow" w:cs="Arial Narrow"/>
          <w:b/>
          <w:bCs/>
          <w:sz w:val="18"/>
          <w:szCs w:val="18"/>
        </w:rPr>
        <w:t>P</w:t>
      </w:r>
      <w:r>
        <w:rPr>
          <w:rFonts w:ascii="Arial Narrow" w:hAnsi="Arial Narrow" w:cs="Arial Narrow"/>
          <w:sz w:val="18"/>
          <w:szCs w:val="18"/>
        </w:rPr>
        <w:t xml:space="preserve">rogram </w:t>
      </w:r>
      <w:r>
        <w:rPr>
          <w:rFonts w:ascii="Arial Narrow" w:hAnsi="Arial Narrow" w:cs="Arial Narrow"/>
          <w:b/>
          <w:bCs/>
          <w:sz w:val="18"/>
          <w:szCs w:val="18"/>
        </w:rPr>
        <w:t>P</w:t>
      </w:r>
      <w:r>
        <w:rPr>
          <w:rFonts w:ascii="Arial Narrow" w:hAnsi="Arial Narrow" w:cs="Arial Narrow"/>
          <w:sz w:val="18"/>
          <w:szCs w:val="18"/>
        </w:rPr>
        <w:t>lan.</w:t>
      </w:r>
    </w:p>
    <w:p w14:paraId="7B4973FF" w14:textId="77777777" w:rsidR="001C26B3" w:rsidRDefault="001C26B3" w:rsidP="001C26B3">
      <w:pPr>
        <w:rPr>
          <w:rFonts w:ascii="Arial Narrow" w:hAnsi="Arial Narrow" w:cs="Arial Narrow"/>
          <w:sz w:val="18"/>
          <w:szCs w:val="18"/>
        </w:rPr>
      </w:pPr>
    </w:p>
    <w:p w14:paraId="4BF3EAA9" w14:textId="77777777" w:rsidR="001C26B3" w:rsidRDefault="001C26B3" w:rsidP="001C26B3">
      <w:pPr>
        <w:rPr>
          <w:rFonts w:ascii="Arial Narrow" w:hAnsi="Arial Narrow" w:cs="Arial Narrow"/>
          <w:sz w:val="18"/>
          <w:szCs w:val="18"/>
        </w:rPr>
      </w:pPr>
      <w:r>
        <w:rPr>
          <w:rFonts w:ascii="Arial Narrow" w:hAnsi="Arial Narrow" w:cs="Arial Narrow"/>
          <w:sz w:val="18"/>
          <w:szCs w:val="18"/>
        </w:rPr>
        <w:t xml:space="preserve">If a student has been identified as needing further supports to ensure success e.g., adaptations, assistive technology, or an individual program plan, the process for developing a plan is initiated by classroom teachers, student support personnel, administration, parents, students, and/or outside agency personnel.  </w:t>
      </w:r>
    </w:p>
    <w:p w14:paraId="677E2AE3" w14:textId="77777777" w:rsidR="001C26B3" w:rsidRDefault="001C26B3" w:rsidP="001C26B3">
      <w:pPr>
        <w:rPr>
          <w:rFonts w:ascii="Arial Narrow" w:hAnsi="Arial Narrow" w:cs="Arial Narrow"/>
          <w:sz w:val="18"/>
          <w:szCs w:val="18"/>
        </w:rPr>
      </w:pPr>
    </w:p>
    <w:p w14:paraId="6E4029F8" w14:textId="77777777" w:rsidR="001C26B3" w:rsidRDefault="001C26B3" w:rsidP="001C26B3">
      <w:pPr>
        <w:rPr>
          <w:rFonts w:ascii="Arial Narrow" w:hAnsi="Arial Narrow" w:cs="Arial Narrow"/>
          <w:sz w:val="18"/>
          <w:szCs w:val="18"/>
        </w:rPr>
      </w:pPr>
      <w:r>
        <w:rPr>
          <w:rFonts w:ascii="Arial Narrow" w:hAnsi="Arial Narrow" w:cs="Arial Narrow"/>
          <w:sz w:val="18"/>
          <w:szCs w:val="18"/>
        </w:rPr>
        <w:t>The process for providing further supports in addition to those provided by a classroom teacher involves:</w:t>
      </w:r>
    </w:p>
    <w:p w14:paraId="2E96F153" w14:textId="77777777" w:rsidR="001C26B3" w:rsidRDefault="001C26B3" w:rsidP="001C26B3">
      <w:pPr>
        <w:tabs>
          <w:tab w:val="left" w:pos="720"/>
        </w:tabs>
        <w:ind w:left="720" w:hanging="360"/>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Explorations of current and previous instructional or behavioural strategies</w:t>
      </w:r>
    </w:p>
    <w:p w14:paraId="6FB4DC15" w14:textId="77777777" w:rsidR="001C26B3" w:rsidRDefault="001C26B3" w:rsidP="001C26B3">
      <w:pPr>
        <w:tabs>
          <w:tab w:val="left" w:pos="720"/>
        </w:tabs>
        <w:ind w:left="720" w:hanging="360"/>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Review of the student’s cumulative records file e.g., previous assessments, past IPP documents, adaptations, report cards etc.</w:t>
      </w:r>
    </w:p>
    <w:p w14:paraId="086C1728" w14:textId="77777777" w:rsidR="001C26B3" w:rsidRDefault="001C26B3" w:rsidP="001C26B3">
      <w:pPr>
        <w:tabs>
          <w:tab w:val="left" w:pos="720"/>
        </w:tabs>
        <w:ind w:left="720" w:hanging="360"/>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Contact with parent/guardian for further information or strategies</w:t>
      </w:r>
    </w:p>
    <w:p w14:paraId="35C10105" w14:textId="77777777" w:rsidR="001C26B3" w:rsidRDefault="001C26B3" w:rsidP="001C26B3">
      <w:pPr>
        <w:tabs>
          <w:tab w:val="left" w:pos="720"/>
        </w:tabs>
        <w:ind w:left="720" w:hanging="360"/>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Referral to School Planning Team</w:t>
      </w:r>
    </w:p>
    <w:p w14:paraId="4850EC17" w14:textId="77777777" w:rsidR="001C26B3" w:rsidRDefault="001C26B3" w:rsidP="001C26B3">
      <w:pPr>
        <w:rPr>
          <w:rFonts w:ascii="Arial Narrow" w:hAnsi="Arial Narrow" w:cs="Arial Narrow"/>
          <w:sz w:val="18"/>
          <w:szCs w:val="18"/>
        </w:rPr>
      </w:pPr>
    </w:p>
    <w:p w14:paraId="637E0EF0" w14:textId="77777777" w:rsidR="001C26B3" w:rsidRDefault="001C26B3" w:rsidP="001C26B3">
      <w:pPr>
        <w:rPr>
          <w:rFonts w:ascii="Arial Narrow" w:hAnsi="Arial Narrow" w:cs="Arial Narrow"/>
          <w:b/>
          <w:bCs/>
          <w:sz w:val="18"/>
          <w:szCs w:val="18"/>
        </w:rPr>
      </w:pPr>
      <w:r>
        <w:rPr>
          <w:rFonts w:ascii="Arial Narrow" w:hAnsi="Arial Narrow" w:cs="Arial Narrow"/>
          <w:b/>
          <w:bCs/>
          <w:sz w:val="18"/>
          <w:szCs w:val="18"/>
        </w:rPr>
        <w:t>SCHOOL PLANNING TEAM</w:t>
      </w:r>
    </w:p>
    <w:p w14:paraId="760FEC32" w14:textId="77777777" w:rsidR="001C26B3" w:rsidRDefault="001C26B3" w:rsidP="001C26B3">
      <w:pPr>
        <w:rPr>
          <w:rFonts w:ascii="Arial Narrow" w:hAnsi="Arial Narrow" w:cs="Arial Narrow"/>
          <w:sz w:val="18"/>
          <w:szCs w:val="18"/>
        </w:rPr>
      </w:pPr>
      <w:r>
        <w:rPr>
          <w:rFonts w:ascii="Arial Narrow" w:hAnsi="Arial Narrow" w:cs="Arial Narrow"/>
          <w:sz w:val="18"/>
          <w:szCs w:val="18"/>
        </w:rPr>
        <w:t xml:space="preserve">It is the responsibility of the school planning team to ensure that appropriate programming is developed and implemented for students with special needs.  </w:t>
      </w:r>
    </w:p>
    <w:p w14:paraId="5BE5204A" w14:textId="77777777" w:rsidR="001C26B3" w:rsidRDefault="001C26B3" w:rsidP="001C26B3">
      <w:pPr>
        <w:rPr>
          <w:rFonts w:ascii="Arial Narrow" w:hAnsi="Arial Narrow" w:cs="Arial Narrow"/>
          <w:sz w:val="18"/>
          <w:szCs w:val="18"/>
        </w:rPr>
      </w:pPr>
    </w:p>
    <w:p w14:paraId="0014A6E8" w14:textId="77777777" w:rsidR="001C26B3" w:rsidRDefault="001C26B3" w:rsidP="001C26B3">
      <w:pPr>
        <w:rPr>
          <w:rFonts w:ascii="Arial Narrow" w:hAnsi="Arial Narrow" w:cs="Arial Narrow"/>
          <w:sz w:val="18"/>
          <w:szCs w:val="18"/>
        </w:rPr>
      </w:pPr>
      <w:r>
        <w:rPr>
          <w:rFonts w:ascii="Arial Narrow" w:hAnsi="Arial Narrow" w:cs="Arial Narrow"/>
          <w:sz w:val="18"/>
          <w:szCs w:val="18"/>
        </w:rPr>
        <w:t>The functions of the school planning team are to:</w:t>
      </w:r>
    </w:p>
    <w:p w14:paraId="3353B499" w14:textId="77777777" w:rsidR="001C26B3" w:rsidRDefault="001C26B3" w:rsidP="001C26B3">
      <w:pPr>
        <w:tabs>
          <w:tab w:val="left" w:pos="720"/>
        </w:tabs>
        <w:ind w:left="720" w:hanging="360"/>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determine how resources allocated to the school are to be used</w:t>
      </w:r>
    </w:p>
    <w:p w14:paraId="2D4432C4" w14:textId="77777777" w:rsidR="001C26B3" w:rsidRDefault="001C26B3" w:rsidP="001C26B3">
      <w:pPr>
        <w:tabs>
          <w:tab w:val="left" w:pos="720"/>
        </w:tabs>
        <w:ind w:left="720" w:hanging="360"/>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provide support and coordination of services throughout the school</w:t>
      </w:r>
    </w:p>
    <w:p w14:paraId="2C5C60DF" w14:textId="77777777" w:rsidR="001C26B3" w:rsidRDefault="001C26B3" w:rsidP="001C26B3">
      <w:pPr>
        <w:tabs>
          <w:tab w:val="left" w:pos="720"/>
        </w:tabs>
        <w:ind w:left="720" w:hanging="360"/>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develop PD for school-based program support and regular staff</w:t>
      </w:r>
    </w:p>
    <w:p w14:paraId="6EFD126A" w14:textId="77777777" w:rsidR="001C26B3" w:rsidRDefault="001C26B3" w:rsidP="001C26B3">
      <w:pPr>
        <w:tabs>
          <w:tab w:val="left" w:pos="720"/>
        </w:tabs>
        <w:ind w:left="720" w:hanging="360"/>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set up IPP teams as necessary</w:t>
      </w:r>
    </w:p>
    <w:p w14:paraId="7DB870AE" w14:textId="77777777" w:rsidR="001C26B3" w:rsidRDefault="001C26B3" w:rsidP="001C26B3">
      <w:pPr>
        <w:rPr>
          <w:rFonts w:ascii="Arial Narrow" w:hAnsi="Arial Narrow" w:cs="Arial Narrow"/>
          <w:sz w:val="18"/>
          <w:szCs w:val="18"/>
        </w:rPr>
      </w:pPr>
    </w:p>
    <w:p w14:paraId="27C7ACF0" w14:textId="77777777" w:rsidR="000951FA" w:rsidRDefault="000951FA" w:rsidP="001C26B3">
      <w:pPr>
        <w:rPr>
          <w:rFonts w:ascii="Arial Narrow" w:hAnsi="Arial Narrow" w:cs="Arial Narrow"/>
          <w:sz w:val="18"/>
          <w:szCs w:val="18"/>
        </w:rPr>
      </w:pPr>
    </w:p>
    <w:p w14:paraId="3242320E" w14:textId="77777777" w:rsidR="001C26B3" w:rsidRDefault="001C26B3" w:rsidP="001C26B3">
      <w:pPr>
        <w:rPr>
          <w:rFonts w:ascii="Arial Narrow" w:hAnsi="Arial Narrow" w:cs="Arial Narrow"/>
          <w:b/>
          <w:bCs/>
          <w:sz w:val="18"/>
          <w:szCs w:val="18"/>
        </w:rPr>
      </w:pPr>
      <w:r>
        <w:rPr>
          <w:rFonts w:ascii="Arial Narrow" w:hAnsi="Arial Narrow" w:cs="Arial Narrow"/>
          <w:b/>
          <w:bCs/>
          <w:sz w:val="18"/>
          <w:szCs w:val="18"/>
        </w:rPr>
        <w:t>PSYCHOEDUCATIONAL-ASSESSMENT</w:t>
      </w:r>
    </w:p>
    <w:p w14:paraId="308705C6" w14:textId="77777777" w:rsidR="001C26B3" w:rsidRDefault="001C26B3" w:rsidP="001C26B3">
      <w:pPr>
        <w:rPr>
          <w:rFonts w:ascii="Arial Narrow" w:hAnsi="Arial Narrow" w:cs="Arial Narrow"/>
          <w:sz w:val="18"/>
          <w:szCs w:val="18"/>
        </w:rPr>
      </w:pPr>
      <w:r>
        <w:rPr>
          <w:rFonts w:ascii="Arial Narrow" w:hAnsi="Arial Narrow" w:cs="Arial Narrow"/>
          <w:sz w:val="18"/>
          <w:szCs w:val="18"/>
        </w:rPr>
        <w:t xml:space="preserve">Students at Sackville High School requiring further assessment information to support programming will be referred to the School Planning Team. It is the discretion of the School Planning Team comprised of student support personnel, classroom teachers, administration, and school consultants to prioritize the case load.  When the School Planning Team indicates priority, in consultation with administration, parents and/or outside agencies, a referral for formal individual assessments carried out by employees of the board or persons/agencies to </w:t>
      </w:r>
      <w:r w:rsidRPr="00383C8D">
        <w:rPr>
          <w:rFonts w:ascii="Arial Narrow" w:hAnsi="Arial Narrow" w:cs="Arial Narrow"/>
          <w:sz w:val="18"/>
          <w:szCs w:val="18"/>
          <w:highlight w:val="yellow"/>
        </w:rPr>
        <w:t>w</w:t>
      </w:r>
      <w:r w:rsidR="00856D13">
        <w:rPr>
          <w:rFonts w:ascii="Arial Narrow" w:hAnsi="Arial Narrow" w:cs="Arial Narrow"/>
          <w:sz w:val="18"/>
          <w:szCs w:val="18"/>
        </w:rPr>
        <w:t>hom</w:t>
      </w:r>
      <w:r>
        <w:rPr>
          <w:rFonts w:ascii="Arial Narrow" w:hAnsi="Arial Narrow" w:cs="Arial Narrow"/>
          <w:sz w:val="18"/>
          <w:szCs w:val="18"/>
        </w:rPr>
        <w:t xml:space="preserve"> the student has been referred will be completed. The purpose, format and results of the assessment will be discussed with the parent in a timely fashion. </w:t>
      </w:r>
    </w:p>
    <w:p w14:paraId="46F549BB" w14:textId="77777777" w:rsidR="001C26B3" w:rsidRDefault="001C26B3" w:rsidP="001C26B3">
      <w:pPr>
        <w:rPr>
          <w:rFonts w:ascii="Arial Narrow" w:hAnsi="Arial Narrow" w:cs="Arial Narrow"/>
          <w:sz w:val="18"/>
          <w:szCs w:val="18"/>
        </w:rPr>
      </w:pPr>
      <w:r>
        <w:rPr>
          <w:rFonts w:ascii="Arial Narrow" w:hAnsi="Arial Narrow" w:cs="Arial Narrow"/>
          <w:b/>
          <w:bCs/>
          <w:sz w:val="18"/>
          <w:szCs w:val="18"/>
        </w:rPr>
        <w:t>Please note:</w:t>
      </w:r>
      <w:r>
        <w:rPr>
          <w:rFonts w:ascii="Arial Narrow" w:hAnsi="Arial Narrow" w:cs="Arial Narrow"/>
          <w:sz w:val="18"/>
          <w:szCs w:val="18"/>
        </w:rPr>
        <w:t xml:space="preserve"> Informed parental consent is required in writing before the assessment can commence.  </w:t>
      </w:r>
    </w:p>
    <w:p w14:paraId="4B1A6BBE" w14:textId="77777777" w:rsidR="000951FA" w:rsidRDefault="000951FA" w:rsidP="001C26B3">
      <w:pPr>
        <w:rPr>
          <w:rFonts w:ascii="Arial Narrow" w:hAnsi="Arial Narrow" w:cs="Arial Narrow"/>
          <w:sz w:val="18"/>
          <w:szCs w:val="18"/>
        </w:rPr>
      </w:pPr>
    </w:p>
    <w:p w14:paraId="4FA42593" w14:textId="77777777" w:rsidR="001C26B3" w:rsidRDefault="001C26B3" w:rsidP="001C26B3">
      <w:pPr>
        <w:keepNext/>
        <w:jc w:val="center"/>
        <w:rPr>
          <w:rFonts w:ascii="Arial Narrow" w:hAnsi="Arial Narrow" w:cs="Arial Narrow"/>
          <w:b/>
          <w:bCs/>
          <w:sz w:val="22"/>
          <w:szCs w:val="22"/>
          <w:lang w:val="en-US"/>
        </w:rPr>
      </w:pPr>
      <w:r>
        <w:rPr>
          <w:rFonts w:ascii="Arial Narrow" w:hAnsi="Arial Narrow" w:cs="Arial Narrow"/>
          <w:b/>
          <w:bCs/>
          <w:sz w:val="22"/>
          <w:szCs w:val="22"/>
          <w:lang w:val="en-US"/>
        </w:rPr>
        <w:t>Co-curricular Activities</w:t>
      </w:r>
    </w:p>
    <w:p w14:paraId="6742522A" w14:textId="77777777" w:rsidR="001C26B3" w:rsidRDefault="001C26B3" w:rsidP="001C26B3">
      <w:pPr>
        <w:rPr>
          <w:rFonts w:ascii="Arial Narrow" w:hAnsi="Arial Narrow" w:cs="Arial Narrow"/>
          <w:sz w:val="18"/>
          <w:szCs w:val="18"/>
        </w:rPr>
      </w:pPr>
      <w:r>
        <w:rPr>
          <w:rFonts w:ascii="Arial Narrow" w:hAnsi="Arial Narrow" w:cs="Arial Narrow"/>
          <w:sz w:val="18"/>
          <w:szCs w:val="18"/>
        </w:rPr>
        <w:t>A wide variety of co-curricular activities give our students opportunities to grow in areas of their own special interests and abilities, and to enjoy the fellowship of other young people in healthy and creative surroundings.</w:t>
      </w:r>
    </w:p>
    <w:p w14:paraId="76570652" w14:textId="77777777" w:rsidR="001C26B3" w:rsidRDefault="001C26B3" w:rsidP="001C26B3">
      <w:pPr>
        <w:rPr>
          <w:rFonts w:ascii="Arial Narrow" w:hAnsi="Arial Narrow" w:cs="Arial Narrow"/>
          <w:sz w:val="18"/>
          <w:szCs w:val="18"/>
        </w:rPr>
      </w:pPr>
    </w:p>
    <w:p w14:paraId="039A7BAB" w14:textId="77777777" w:rsidR="001C26B3" w:rsidRDefault="001C26B3" w:rsidP="001C26B3">
      <w:pPr>
        <w:rPr>
          <w:rFonts w:ascii="Arial Narrow" w:hAnsi="Arial Narrow" w:cs="Arial Narrow"/>
          <w:sz w:val="18"/>
          <w:szCs w:val="18"/>
        </w:rPr>
      </w:pPr>
      <w:r>
        <w:rPr>
          <w:rFonts w:ascii="Arial Narrow" w:hAnsi="Arial Narrow" w:cs="Arial Narrow"/>
          <w:sz w:val="18"/>
          <w:szCs w:val="18"/>
        </w:rPr>
        <w:t>Participants in all our co-curricular groups - athletic teams, clubs or groups are required to meet certain standards.</w:t>
      </w:r>
    </w:p>
    <w:p w14:paraId="5886F69B" w14:textId="77777777" w:rsidR="001C26B3" w:rsidRDefault="001C26B3" w:rsidP="001C26B3">
      <w:pPr>
        <w:rPr>
          <w:rFonts w:ascii="Arial Narrow" w:hAnsi="Arial Narrow" w:cs="Arial Narrow"/>
          <w:sz w:val="20"/>
          <w:szCs w:val="20"/>
        </w:rPr>
      </w:pPr>
    </w:p>
    <w:p w14:paraId="4CAF8DF2" w14:textId="77777777" w:rsidR="009A76EB" w:rsidRDefault="009A76EB" w:rsidP="001C26B3">
      <w:pPr>
        <w:rPr>
          <w:rFonts w:ascii="Arial Narrow" w:hAnsi="Arial Narrow" w:cs="Arial Narrow"/>
          <w:b/>
          <w:bCs/>
          <w:sz w:val="22"/>
          <w:szCs w:val="22"/>
          <w:lang w:val="en-US"/>
        </w:rPr>
      </w:pPr>
    </w:p>
    <w:p w14:paraId="05E55D80" w14:textId="77777777" w:rsidR="009A76EB" w:rsidRDefault="009A76EB" w:rsidP="001C26B3">
      <w:pPr>
        <w:rPr>
          <w:rFonts w:ascii="Arial Narrow" w:hAnsi="Arial Narrow" w:cs="Arial Narrow"/>
          <w:b/>
          <w:bCs/>
          <w:sz w:val="22"/>
          <w:szCs w:val="22"/>
          <w:lang w:val="en-US"/>
        </w:rPr>
      </w:pPr>
    </w:p>
    <w:p w14:paraId="4B40B025" w14:textId="77777777" w:rsidR="001C26B3" w:rsidRDefault="001C26B3" w:rsidP="001C26B3">
      <w:pPr>
        <w:rPr>
          <w:rFonts w:ascii="Arial Narrow" w:hAnsi="Arial Narrow" w:cs="Arial Narrow"/>
          <w:b/>
          <w:bCs/>
          <w:sz w:val="22"/>
          <w:szCs w:val="22"/>
          <w:lang w:val="en-US"/>
        </w:rPr>
      </w:pPr>
      <w:r>
        <w:rPr>
          <w:rFonts w:ascii="Arial Narrow" w:hAnsi="Arial Narrow" w:cs="Arial Narrow"/>
          <w:b/>
          <w:bCs/>
          <w:sz w:val="22"/>
          <w:szCs w:val="22"/>
          <w:lang w:val="en-US"/>
        </w:rPr>
        <w:t>The “Co-curricular Eligibility Committee”:</w:t>
      </w:r>
    </w:p>
    <w:p w14:paraId="0BB26192"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This body has the responsibility of enforcing and publicizing standards for our co-curricular program. The committee is made up of a group of </w:t>
      </w:r>
      <w:r w:rsidRPr="005401B0">
        <w:rPr>
          <w:rFonts w:ascii="Arial Narrow" w:hAnsi="Arial Narrow" w:cs="Arial Narrow"/>
          <w:sz w:val="18"/>
          <w:szCs w:val="18"/>
        </w:rPr>
        <w:t>teachers represented by the department.</w:t>
      </w:r>
      <w:r>
        <w:rPr>
          <w:rFonts w:ascii="Arial Narrow" w:hAnsi="Arial Narrow" w:cs="Arial Narrow"/>
          <w:sz w:val="18"/>
          <w:szCs w:val="18"/>
        </w:rPr>
        <w:t xml:space="preserve">  The committee will consider each case in question and has the authority to assess consequences that range from probation through suspension from co-curricular participation for a specified period to outright dismissal from co-curricular activities for the balance of the school year.  Any requests for an appeal of the decision rendered by the committee will be heard by the school administration.  </w:t>
      </w:r>
    </w:p>
    <w:p w14:paraId="5555E79E" w14:textId="77777777" w:rsidR="001C26B3" w:rsidRDefault="001C26B3" w:rsidP="001C26B3">
      <w:pPr>
        <w:rPr>
          <w:rFonts w:ascii="Arial Narrow" w:hAnsi="Arial Narrow" w:cs="Arial Narrow"/>
          <w:b/>
          <w:bCs/>
          <w:sz w:val="20"/>
          <w:szCs w:val="20"/>
        </w:rPr>
      </w:pPr>
    </w:p>
    <w:p w14:paraId="5BA38079" w14:textId="77777777" w:rsidR="001C26B3" w:rsidRDefault="001C26B3" w:rsidP="001C26B3">
      <w:pPr>
        <w:rPr>
          <w:rFonts w:ascii="Arial Narrow" w:hAnsi="Arial Narrow" w:cs="Arial Narrow"/>
          <w:b/>
          <w:bCs/>
          <w:sz w:val="20"/>
          <w:szCs w:val="20"/>
        </w:rPr>
      </w:pPr>
      <w:r>
        <w:rPr>
          <w:rFonts w:ascii="Arial Narrow" w:hAnsi="Arial Narrow" w:cs="Arial Narrow"/>
          <w:b/>
          <w:bCs/>
          <w:sz w:val="20"/>
          <w:szCs w:val="20"/>
        </w:rPr>
        <w:t>Student Eligibility Agreement for Participation in Co-curricular Activities</w:t>
      </w:r>
    </w:p>
    <w:p w14:paraId="2A848743" w14:textId="77777777" w:rsidR="001C26B3" w:rsidRDefault="001C26B3" w:rsidP="001C26B3">
      <w:pPr>
        <w:rPr>
          <w:rFonts w:ascii="Arial Narrow" w:hAnsi="Arial Narrow" w:cs="Arial Narrow"/>
          <w:sz w:val="18"/>
          <w:szCs w:val="18"/>
        </w:rPr>
      </w:pPr>
      <w:r>
        <w:rPr>
          <w:rFonts w:ascii="Arial Narrow" w:hAnsi="Arial Narrow" w:cs="Arial Narrow"/>
          <w:sz w:val="18"/>
          <w:szCs w:val="18"/>
        </w:rPr>
        <w:t>This agreement is intended to provide Sackville High students with the basic guidelines for participating in any co-curricular activities.  Participation in co-curricular activities at Sackville High is a privilege extended to students who comply with the rules and regulations of the school regarding attendance, academic effort, and behaviour.</w:t>
      </w:r>
    </w:p>
    <w:p w14:paraId="3945DEFF" w14:textId="77777777" w:rsidR="001C26B3" w:rsidRDefault="001C26B3" w:rsidP="001C26B3">
      <w:pPr>
        <w:rPr>
          <w:rFonts w:ascii="Arial Narrow" w:hAnsi="Arial Narrow" w:cs="Arial Narrow"/>
          <w:sz w:val="20"/>
          <w:szCs w:val="20"/>
        </w:rPr>
      </w:pPr>
    </w:p>
    <w:p w14:paraId="4888A551" w14:textId="77777777" w:rsidR="001C26B3" w:rsidRDefault="001C26B3" w:rsidP="001C26B3">
      <w:pPr>
        <w:rPr>
          <w:rFonts w:ascii="Arial Narrow" w:hAnsi="Arial Narrow" w:cs="Arial Narrow"/>
          <w:sz w:val="20"/>
          <w:szCs w:val="20"/>
        </w:rPr>
      </w:pPr>
    </w:p>
    <w:p w14:paraId="3D3AF59C" w14:textId="77777777" w:rsidR="001C26B3" w:rsidRDefault="001C26B3" w:rsidP="001C26B3">
      <w:pPr>
        <w:rPr>
          <w:rFonts w:ascii="Arial Narrow" w:hAnsi="Arial Narrow" w:cs="Arial Narrow"/>
          <w:b/>
          <w:bCs/>
          <w:sz w:val="20"/>
          <w:szCs w:val="20"/>
        </w:rPr>
      </w:pPr>
      <w:r>
        <w:rPr>
          <w:rFonts w:ascii="Arial Narrow" w:hAnsi="Arial Narrow" w:cs="Arial Narrow"/>
          <w:b/>
          <w:bCs/>
          <w:sz w:val="20"/>
          <w:szCs w:val="20"/>
        </w:rPr>
        <w:t>All students participating in co-curricular activities must read the following Eligibility Agreement. This applies to athletics and/or clubs and activities.</w:t>
      </w:r>
    </w:p>
    <w:p w14:paraId="19ED2BB4" w14:textId="77777777" w:rsidR="001C26B3" w:rsidRDefault="001C26B3" w:rsidP="001C26B3">
      <w:pPr>
        <w:ind w:right="-540"/>
        <w:rPr>
          <w:sz w:val="20"/>
          <w:szCs w:val="20"/>
        </w:rPr>
      </w:pPr>
    </w:p>
    <w:p w14:paraId="3AB25D8D" w14:textId="77777777" w:rsidR="001C26B3" w:rsidRDefault="001C26B3" w:rsidP="001C26B3">
      <w:pPr>
        <w:tabs>
          <w:tab w:val="left" w:pos="720"/>
        </w:tabs>
        <w:ind w:left="720" w:hanging="360"/>
        <w:rPr>
          <w:rFonts w:ascii="Arial Narrow" w:eastAsia="Times New Roman" w:hAnsi="Arial Narrow" w:cs="Arial Narrow"/>
          <w:sz w:val="18"/>
          <w:szCs w:val="18"/>
        </w:rPr>
      </w:pPr>
      <w:r>
        <w:rPr>
          <w:rFonts w:ascii="Arial Narrow" w:eastAsia="Times New Roman" w:hAnsi="Arial Narrow" w:cs="Arial Narrow"/>
          <w:sz w:val="18"/>
          <w:szCs w:val="18"/>
        </w:rPr>
        <w:t>1)</w:t>
      </w:r>
      <w:r>
        <w:rPr>
          <w:rFonts w:ascii="Arial Narrow" w:eastAsia="Times New Roman" w:hAnsi="Arial Narrow" w:cs="Arial Narrow"/>
          <w:sz w:val="18"/>
          <w:szCs w:val="18"/>
        </w:rPr>
        <w:tab/>
      </w:r>
      <w:r>
        <w:rPr>
          <w:rFonts w:ascii="Arial Narrow" w:eastAsia="Times New Roman" w:hAnsi="Arial Narrow" w:cs="Arial Narrow"/>
          <w:b/>
          <w:bCs/>
          <w:sz w:val="18"/>
          <w:szCs w:val="18"/>
        </w:rPr>
        <w:t>Age:</w:t>
      </w:r>
      <w:r>
        <w:rPr>
          <w:rFonts w:ascii="Arial Narrow" w:eastAsia="Times New Roman" w:hAnsi="Arial Narrow" w:cs="Arial Narrow"/>
          <w:sz w:val="18"/>
          <w:szCs w:val="18"/>
        </w:rPr>
        <w:t xml:space="preserve">  For </w:t>
      </w:r>
      <w:r>
        <w:rPr>
          <w:rFonts w:ascii="Arial Narrow" w:eastAsia="Times New Roman" w:hAnsi="Arial Narrow" w:cs="Arial Narrow"/>
          <w:i/>
          <w:iCs/>
          <w:sz w:val="18"/>
          <w:szCs w:val="18"/>
        </w:rPr>
        <w:t>interschool sports</w:t>
      </w:r>
      <w:r>
        <w:rPr>
          <w:rFonts w:ascii="Arial Narrow" w:eastAsia="Times New Roman" w:hAnsi="Arial Narrow" w:cs="Arial Narrow"/>
          <w:sz w:val="18"/>
          <w:szCs w:val="18"/>
        </w:rPr>
        <w:t xml:space="preserve">, students must be under 19 as of September 30 of the school year (must show the coach a valid Birth Certificate before being selected to the team).  For </w:t>
      </w:r>
      <w:r>
        <w:rPr>
          <w:rFonts w:ascii="Arial Narrow" w:eastAsia="Times New Roman" w:hAnsi="Arial Narrow" w:cs="Arial Narrow"/>
          <w:i/>
          <w:iCs/>
          <w:sz w:val="18"/>
          <w:szCs w:val="18"/>
        </w:rPr>
        <w:t>non-sports groups</w:t>
      </w:r>
      <w:r>
        <w:rPr>
          <w:rFonts w:ascii="Arial Narrow" w:eastAsia="Times New Roman" w:hAnsi="Arial Narrow" w:cs="Arial Narrow"/>
          <w:sz w:val="18"/>
          <w:szCs w:val="18"/>
        </w:rPr>
        <w:t>, age should not generally be a factor.</w:t>
      </w:r>
    </w:p>
    <w:p w14:paraId="67BBB6CC" w14:textId="77777777" w:rsidR="001C26B3" w:rsidRDefault="001C26B3" w:rsidP="001C26B3">
      <w:pPr>
        <w:ind w:left="360"/>
        <w:rPr>
          <w:rFonts w:ascii="Arial Narrow" w:hAnsi="Arial Narrow" w:cs="Arial Narrow"/>
          <w:sz w:val="18"/>
          <w:szCs w:val="18"/>
        </w:rPr>
      </w:pPr>
    </w:p>
    <w:p w14:paraId="2760A260" w14:textId="77777777" w:rsidR="001C26B3" w:rsidRDefault="001C26B3" w:rsidP="001C26B3">
      <w:pPr>
        <w:tabs>
          <w:tab w:val="left" w:pos="720"/>
        </w:tabs>
        <w:ind w:left="720" w:right="-540" w:hanging="360"/>
        <w:rPr>
          <w:rFonts w:ascii="Arial Narrow" w:eastAsia="Times New Roman" w:hAnsi="Arial Narrow" w:cs="Arial Narrow"/>
          <w:sz w:val="18"/>
          <w:szCs w:val="18"/>
        </w:rPr>
      </w:pPr>
      <w:r>
        <w:rPr>
          <w:rFonts w:ascii="Arial Narrow" w:eastAsia="Times New Roman" w:hAnsi="Arial Narrow" w:cs="Arial Narrow"/>
          <w:sz w:val="18"/>
          <w:szCs w:val="18"/>
        </w:rPr>
        <w:t>2)</w:t>
      </w:r>
      <w:r>
        <w:rPr>
          <w:rFonts w:ascii="Arial Narrow" w:eastAsia="Times New Roman" w:hAnsi="Arial Narrow" w:cs="Arial Narrow"/>
          <w:sz w:val="18"/>
          <w:szCs w:val="18"/>
        </w:rPr>
        <w:tab/>
      </w:r>
      <w:r>
        <w:rPr>
          <w:rFonts w:ascii="Arial Narrow" w:eastAsia="Times New Roman" w:hAnsi="Arial Narrow" w:cs="Arial Narrow"/>
          <w:b/>
          <w:bCs/>
          <w:sz w:val="18"/>
          <w:szCs w:val="18"/>
        </w:rPr>
        <w:t>School Fees:</w:t>
      </w:r>
      <w:r>
        <w:rPr>
          <w:rFonts w:ascii="Arial Narrow" w:eastAsia="Times New Roman" w:hAnsi="Arial Narrow" w:cs="Arial Narrow"/>
          <w:sz w:val="18"/>
          <w:szCs w:val="18"/>
        </w:rPr>
        <w:t xml:space="preserve"> All school fees and/or Athletic fees must be paid by all students involved in co-curricular activities before they are able to participate.</w:t>
      </w:r>
    </w:p>
    <w:p w14:paraId="414216CA" w14:textId="77777777" w:rsidR="001C26B3" w:rsidRDefault="001C26B3" w:rsidP="001C26B3">
      <w:pPr>
        <w:ind w:left="360" w:right="-540"/>
        <w:rPr>
          <w:rFonts w:ascii="Arial Narrow" w:hAnsi="Arial Narrow" w:cs="Arial Narrow"/>
          <w:sz w:val="18"/>
          <w:szCs w:val="18"/>
        </w:rPr>
      </w:pPr>
    </w:p>
    <w:p w14:paraId="1F711C06" w14:textId="0DF21184" w:rsidR="001C26B3" w:rsidRDefault="001C26B3" w:rsidP="001C26B3">
      <w:pPr>
        <w:tabs>
          <w:tab w:val="left" w:pos="720"/>
        </w:tabs>
        <w:ind w:left="720" w:right="-540" w:hanging="360"/>
        <w:rPr>
          <w:rFonts w:ascii="Arial Narrow" w:eastAsia="Times New Roman" w:hAnsi="Arial Narrow" w:cs="Arial Narrow"/>
          <w:sz w:val="18"/>
          <w:szCs w:val="18"/>
        </w:rPr>
      </w:pPr>
      <w:r>
        <w:rPr>
          <w:rFonts w:ascii="Arial Narrow" w:eastAsia="Times New Roman" w:hAnsi="Arial Narrow" w:cs="Arial Narrow"/>
          <w:sz w:val="18"/>
          <w:szCs w:val="18"/>
        </w:rPr>
        <w:t>3)</w:t>
      </w:r>
      <w:r>
        <w:rPr>
          <w:rFonts w:ascii="Arial Narrow" w:eastAsia="Times New Roman" w:hAnsi="Arial Narrow" w:cs="Arial Narrow"/>
          <w:sz w:val="18"/>
          <w:szCs w:val="18"/>
        </w:rPr>
        <w:tab/>
      </w:r>
      <w:r>
        <w:rPr>
          <w:rFonts w:ascii="Arial Narrow" w:eastAsia="Times New Roman" w:hAnsi="Arial Narrow" w:cs="Arial Narrow"/>
          <w:b/>
          <w:bCs/>
          <w:sz w:val="18"/>
          <w:szCs w:val="18"/>
        </w:rPr>
        <w:t>NSSAF Regulations:</w:t>
      </w:r>
      <w:r>
        <w:rPr>
          <w:rFonts w:ascii="Arial Narrow" w:eastAsia="Times New Roman" w:hAnsi="Arial Narrow" w:cs="Arial Narrow"/>
          <w:sz w:val="18"/>
          <w:szCs w:val="18"/>
        </w:rPr>
        <w:t xml:space="preserve"> (applies to students engaged in athletics) the age limit for all high school athletes is under 19 as of September 30th of </w:t>
      </w:r>
      <w:r>
        <w:rPr>
          <w:rFonts w:ascii="Arial Narrow" w:eastAsia="Times New Roman" w:hAnsi="Arial Narrow" w:cs="Arial Narrow"/>
          <w:sz w:val="18"/>
          <w:szCs w:val="18"/>
        </w:rPr>
        <w:lastRenderedPageBreak/>
        <w:t xml:space="preserve">the current school year.  A student athlete shall only be eligible for </w:t>
      </w:r>
      <w:r w:rsidR="0062050A">
        <w:rPr>
          <w:rFonts w:ascii="Arial Narrow" w:eastAsia="Times New Roman" w:hAnsi="Arial Narrow" w:cs="Arial Narrow"/>
          <w:sz w:val="18"/>
          <w:szCs w:val="18"/>
        </w:rPr>
        <w:t>four</w:t>
      </w:r>
      <w:r>
        <w:rPr>
          <w:rFonts w:ascii="Arial Narrow" w:eastAsia="Times New Roman" w:hAnsi="Arial Narrow" w:cs="Arial Narrow"/>
          <w:sz w:val="18"/>
          <w:szCs w:val="18"/>
        </w:rPr>
        <w:t xml:space="preserve"> consecutive years beginning the first year of High School; Grade </w:t>
      </w:r>
      <w:r w:rsidR="0062050A">
        <w:rPr>
          <w:rFonts w:ascii="Arial Narrow" w:eastAsia="Times New Roman" w:hAnsi="Arial Narrow" w:cs="Arial Narrow"/>
          <w:sz w:val="18"/>
          <w:szCs w:val="18"/>
        </w:rPr>
        <w:t>9</w:t>
      </w:r>
      <w:r>
        <w:rPr>
          <w:rFonts w:ascii="Arial Narrow" w:eastAsia="Times New Roman" w:hAnsi="Arial Narrow" w:cs="Arial Narrow"/>
          <w:sz w:val="18"/>
          <w:szCs w:val="18"/>
        </w:rPr>
        <w:t>.</w:t>
      </w:r>
    </w:p>
    <w:p w14:paraId="514CE773" w14:textId="77777777" w:rsidR="001C26B3" w:rsidRDefault="001C26B3" w:rsidP="001C26B3">
      <w:pPr>
        <w:ind w:left="360" w:right="-540"/>
        <w:rPr>
          <w:rFonts w:ascii="Arial Narrow" w:hAnsi="Arial Narrow" w:cs="Arial Narrow"/>
          <w:sz w:val="18"/>
          <w:szCs w:val="18"/>
        </w:rPr>
      </w:pPr>
    </w:p>
    <w:p w14:paraId="0E57F561" w14:textId="77777777" w:rsidR="001C26B3" w:rsidRDefault="001C26B3" w:rsidP="001C26B3">
      <w:pPr>
        <w:tabs>
          <w:tab w:val="left" w:pos="720"/>
        </w:tabs>
        <w:ind w:left="720" w:right="-540" w:hanging="360"/>
        <w:rPr>
          <w:rFonts w:ascii="Arial Narrow" w:eastAsia="Times New Roman" w:hAnsi="Arial Narrow" w:cs="Arial Narrow"/>
          <w:sz w:val="18"/>
          <w:szCs w:val="18"/>
        </w:rPr>
      </w:pPr>
      <w:r>
        <w:rPr>
          <w:rFonts w:ascii="Arial Narrow" w:eastAsia="Times New Roman" w:hAnsi="Arial Narrow" w:cs="Arial Narrow"/>
          <w:sz w:val="18"/>
          <w:szCs w:val="18"/>
        </w:rPr>
        <w:t>4)</w:t>
      </w:r>
      <w:r>
        <w:rPr>
          <w:rFonts w:ascii="Arial Narrow" w:eastAsia="Times New Roman" w:hAnsi="Arial Narrow" w:cs="Arial Narrow"/>
          <w:sz w:val="18"/>
          <w:szCs w:val="18"/>
        </w:rPr>
        <w:tab/>
      </w:r>
      <w:r>
        <w:rPr>
          <w:rFonts w:ascii="Arial Narrow" w:eastAsia="Times New Roman" w:hAnsi="Arial Narrow" w:cs="Arial Narrow"/>
          <w:b/>
          <w:bCs/>
          <w:sz w:val="18"/>
          <w:szCs w:val="18"/>
        </w:rPr>
        <w:t>Full time students:</w:t>
      </w:r>
      <w:r>
        <w:rPr>
          <w:rFonts w:ascii="Arial Narrow" w:eastAsia="Times New Roman" w:hAnsi="Arial Narrow" w:cs="Arial Narrow"/>
          <w:sz w:val="18"/>
          <w:szCs w:val="18"/>
        </w:rPr>
        <w:t xml:space="preserve">  Only students taking at least 3 courses per semester are eligible to participate in co-curricular activities.</w:t>
      </w:r>
    </w:p>
    <w:p w14:paraId="5F6D5278" w14:textId="77777777" w:rsidR="001C26B3" w:rsidRDefault="001C26B3" w:rsidP="001C26B3">
      <w:pPr>
        <w:ind w:left="360" w:right="-540"/>
        <w:rPr>
          <w:rFonts w:ascii="Arial Narrow" w:hAnsi="Arial Narrow" w:cs="Arial Narrow"/>
          <w:sz w:val="18"/>
          <w:szCs w:val="18"/>
        </w:rPr>
      </w:pPr>
    </w:p>
    <w:p w14:paraId="0001A355" w14:textId="77777777" w:rsidR="001C26B3" w:rsidRDefault="001C26B3" w:rsidP="001C26B3">
      <w:pPr>
        <w:tabs>
          <w:tab w:val="left" w:pos="720"/>
        </w:tabs>
        <w:ind w:left="720" w:right="-540" w:hanging="360"/>
        <w:rPr>
          <w:rFonts w:ascii="Arial Narrow" w:eastAsia="Times New Roman" w:hAnsi="Arial Narrow" w:cs="Arial Narrow"/>
          <w:sz w:val="18"/>
          <w:szCs w:val="18"/>
        </w:rPr>
      </w:pPr>
      <w:r>
        <w:rPr>
          <w:rFonts w:ascii="Arial Narrow" w:eastAsia="Times New Roman" w:hAnsi="Arial Narrow" w:cs="Arial Narrow"/>
          <w:sz w:val="18"/>
          <w:szCs w:val="18"/>
        </w:rPr>
        <w:t>5)</w:t>
      </w:r>
      <w:r>
        <w:rPr>
          <w:rFonts w:ascii="Arial Narrow" w:eastAsia="Times New Roman" w:hAnsi="Arial Narrow" w:cs="Arial Narrow"/>
          <w:sz w:val="18"/>
          <w:szCs w:val="18"/>
        </w:rPr>
        <w:tab/>
      </w:r>
      <w:r>
        <w:rPr>
          <w:rFonts w:ascii="Arial Narrow" w:eastAsia="Times New Roman" w:hAnsi="Arial Narrow" w:cs="Arial Narrow"/>
          <w:b/>
          <w:bCs/>
          <w:sz w:val="18"/>
          <w:szCs w:val="18"/>
        </w:rPr>
        <w:t>Attendance:</w:t>
      </w:r>
      <w:r>
        <w:rPr>
          <w:rFonts w:ascii="Arial Narrow" w:eastAsia="Times New Roman" w:hAnsi="Arial Narrow" w:cs="Arial Narrow"/>
          <w:sz w:val="18"/>
          <w:szCs w:val="18"/>
        </w:rPr>
        <w:t xml:space="preserve">  It is the students’ responsibility to attend all classes. It is also their responsibility to bring in notes for any classes they miss.  </w:t>
      </w:r>
      <w:r w:rsidRPr="00D1270A">
        <w:rPr>
          <w:rFonts w:ascii="Arial Narrow" w:eastAsia="Times New Roman" w:hAnsi="Arial Narrow" w:cs="Arial Narrow"/>
          <w:b/>
          <w:sz w:val="18"/>
          <w:szCs w:val="18"/>
        </w:rPr>
        <w:t>As a result of attendance issues, athletes may be suspended from Sackville High co-curricular activities anywhere from one event to permanently.</w:t>
      </w:r>
      <w:r>
        <w:rPr>
          <w:rFonts w:ascii="Arial Narrow" w:eastAsia="Times New Roman" w:hAnsi="Arial Narrow" w:cs="Arial Narrow"/>
          <w:sz w:val="18"/>
          <w:szCs w:val="18"/>
        </w:rPr>
        <w:t xml:space="preserve">  </w:t>
      </w:r>
      <w:r w:rsidR="00F751BA">
        <w:rPr>
          <w:rFonts w:ascii="Arial Narrow" w:eastAsia="Times New Roman" w:hAnsi="Arial Narrow" w:cs="Arial Narrow"/>
          <w:sz w:val="18"/>
          <w:szCs w:val="18"/>
        </w:rPr>
        <w:t xml:space="preserve">A student must be present for the whole school day to be eligible to participate in co-curricular activities. The current “Late” policy must be adhered to as well. </w:t>
      </w:r>
      <w:r>
        <w:rPr>
          <w:rFonts w:ascii="Arial Narrow" w:eastAsia="Times New Roman" w:hAnsi="Arial Narrow" w:cs="Arial Narrow"/>
          <w:b/>
          <w:sz w:val="18"/>
          <w:szCs w:val="18"/>
        </w:rPr>
        <w:t>Any unexcused absence must be excused before the next game day!</w:t>
      </w:r>
      <w:r>
        <w:rPr>
          <w:rFonts w:ascii="Arial Narrow" w:eastAsia="Times New Roman" w:hAnsi="Arial Narrow" w:cs="Arial Narrow"/>
          <w:sz w:val="18"/>
          <w:szCs w:val="18"/>
        </w:rPr>
        <w:t xml:space="preserve"> It is the responsibility of the student to complete any work that they have missed.</w:t>
      </w:r>
    </w:p>
    <w:p w14:paraId="59E3B045" w14:textId="77777777" w:rsidR="001C26B3" w:rsidRDefault="001C26B3" w:rsidP="001C26B3">
      <w:pPr>
        <w:ind w:left="360" w:right="-540"/>
        <w:rPr>
          <w:rFonts w:ascii="Arial Narrow" w:hAnsi="Arial Narrow" w:cs="Arial Narrow"/>
          <w:sz w:val="18"/>
          <w:szCs w:val="18"/>
        </w:rPr>
      </w:pPr>
    </w:p>
    <w:p w14:paraId="0EEE3058" w14:textId="77777777" w:rsidR="001C26B3" w:rsidRDefault="001C26B3" w:rsidP="001C26B3">
      <w:pPr>
        <w:tabs>
          <w:tab w:val="left" w:pos="720"/>
        </w:tabs>
        <w:ind w:left="720" w:right="-540" w:hanging="360"/>
        <w:rPr>
          <w:rFonts w:ascii="Arial Narrow" w:eastAsia="Times New Roman" w:hAnsi="Arial Narrow" w:cs="Arial Narrow"/>
          <w:sz w:val="18"/>
          <w:szCs w:val="18"/>
        </w:rPr>
      </w:pPr>
      <w:r>
        <w:rPr>
          <w:rFonts w:ascii="Arial Narrow" w:eastAsia="Times New Roman" w:hAnsi="Arial Narrow" w:cs="Arial Narrow"/>
          <w:sz w:val="18"/>
          <w:szCs w:val="18"/>
        </w:rPr>
        <w:t>6)</w:t>
      </w:r>
      <w:r>
        <w:rPr>
          <w:rFonts w:ascii="Arial Narrow" w:eastAsia="Times New Roman" w:hAnsi="Arial Narrow" w:cs="Arial Narrow"/>
          <w:sz w:val="18"/>
          <w:szCs w:val="18"/>
        </w:rPr>
        <w:tab/>
      </w:r>
      <w:r>
        <w:rPr>
          <w:rFonts w:ascii="Arial Narrow" w:eastAsia="Times New Roman" w:hAnsi="Arial Narrow" w:cs="Arial Narrow"/>
          <w:b/>
          <w:bCs/>
          <w:sz w:val="18"/>
          <w:szCs w:val="18"/>
        </w:rPr>
        <w:t>Citizenship:</w:t>
      </w:r>
      <w:r>
        <w:rPr>
          <w:rFonts w:ascii="Arial Narrow" w:eastAsia="Times New Roman" w:hAnsi="Arial Narrow" w:cs="Arial Narrow"/>
          <w:sz w:val="18"/>
          <w:szCs w:val="18"/>
        </w:rPr>
        <w:t xml:space="preserve">  Students representing Sackville High are expected to demonstrate positive behaviour in and out of the classroom, on the field or court, and to respect staff, peers, and officials. Office referrals by teachers (for behaviour, attendance or lateness) will result in a review of the student athlete’s eligibility.</w:t>
      </w:r>
    </w:p>
    <w:p w14:paraId="62C1692C" w14:textId="77777777" w:rsidR="001C26B3" w:rsidRDefault="001C26B3" w:rsidP="001C26B3">
      <w:pPr>
        <w:ind w:left="360" w:right="-540"/>
        <w:rPr>
          <w:rFonts w:ascii="Arial Narrow" w:hAnsi="Arial Narrow" w:cs="Arial Narrow"/>
          <w:sz w:val="18"/>
          <w:szCs w:val="18"/>
        </w:rPr>
      </w:pPr>
    </w:p>
    <w:p w14:paraId="30ECA895" w14:textId="77777777" w:rsidR="001C26B3" w:rsidRPr="00A17C1C" w:rsidRDefault="001C26B3" w:rsidP="001C26B3">
      <w:pPr>
        <w:tabs>
          <w:tab w:val="left" w:pos="720"/>
        </w:tabs>
        <w:ind w:left="720" w:right="-540" w:hanging="360"/>
        <w:rPr>
          <w:rFonts w:ascii="Arial Narrow" w:eastAsia="Times New Roman" w:hAnsi="Arial Narrow" w:cs="Arial Narrow"/>
          <w:b/>
          <w:i/>
          <w:sz w:val="18"/>
          <w:szCs w:val="18"/>
        </w:rPr>
      </w:pPr>
      <w:r>
        <w:rPr>
          <w:rFonts w:ascii="Arial Narrow" w:eastAsia="Times New Roman" w:hAnsi="Arial Narrow" w:cs="Arial Narrow"/>
          <w:sz w:val="18"/>
          <w:szCs w:val="18"/>
        </w:rPr>
        <w:t>7)</w:t>
      </w:r>
      <w:r>
        <w:rPr>
          <w:rFonts w:ascii="Arial Narrow" w:eastAsia="Times New Roman" w:hAnsi="Arial Narrow" w:cs="Arial Narrow"/>
          <w:sz w:val="18"/>
          <w:szCs w:val="18"/>
        </w:rPr>
        <w:tab/>
      </w:r>
      <w:r>
        <w:rPr>
          <w:rFonts w:ascii="Arial Narrow" w:eastAsia="Times New Roman" w:hAnsi="Arial Narrow" w:cs="Arial Narrow"/>
          <w:b/>
          <w:bCs/>
          <w:sz w:val="18"/>
          <w:szCs w:val="18"/>
        </w:rPr>
        <w:t>School Suspensions:</w:t>
      </w:r>
      <w:r>
        <w:rPr>
          <w:rFonts w:ascii="Arial Narrow" w:eastAsia="Times New Roman" w:hAnsi="Arial Narrow" w:cs="Arial Narrow"/>
          <w:sz w:val="18"/>
          <w:szCs w:val="18"/>
        </w:rPr>
        <w:t xml:space="preserve">  Students who are suspended from school will be considered ineligible for participating or attending during the entire length of the suspension. This includes from the moment of the infraction until the day the student is permitted to return to school.  If a weekend occurs in the middle of the suspension, the student is still ineligible. Depending upon the nature of the situation, the athlete may be declared ineligible to participate further. In-school suspensions must be served in full before a student is eligible to participate on the day of an activity. Any student suspended more than two times will be removed from the team and cannot participate in further athletics that semester. </w:t>
      </w:r>
      <w:r w:rsidRPr="00A17C1C">
        <w:rPr>
          <w:rFonts w:ascii="Arial Narrow" w:eastAsia="Times New Roman" w:hAnsi="Arial Narrow" w:cs="Arial Narrow"/>
          <w:b/>
          <w:i/>
          <w:sz w:val="18"/>
          <w:szCs w:val="18"/>
        </w:rPr>
        <w:t>All suspensions can be extended at the administrations discretion up to and including the remainder of the school year.</w:t>
      </w:r>
    </w:p>
    <w:p w14:paraId="020C2FAE" w14:textId="77777777" w:rsidR="001C26B3" w:rsidRDefault="001C26B3" w:rsidP="001C26B3">
      <w:pPr>
        <w:ind w:left="360" w:right="-540"/>
        <w:rPr>
          <w:rFonts w:ascii="Arial Narrow" w:hAnsi="Arial Narrow" w:cs="Arial Narrow"/>
          <w:b/>
          <w:bCs/>
          <w:sz w:val="18"/>
          <w:szCs w:val="18"/>
        </w:rPr>
      </w:pPr>
    </w:p>
    <w:p w14:paraId="288DC7A1" w14:textId="77777777" w:rsidR="001C26B3" w:rsidRDefault="001C26B3" w:rsidP="001C26B3">
      <w:pPr>
        <w:tabs>
          <w:tab w:val="left" w:pos="720"/>
        </w:tabs>
        <w:ind w:left="720" w:right="-540" w:hanging="360"/>
        <w:rPr>
          <w:rFonts w:ascii="Arial Narrow" w:eastAsia="Times New Roman" w:hAnsi="Arial Narrow" w:cs="Arial Narrow"/>
          <w:sz w:val="18"/>
          <w:szCs w:val="18"/>
        </w:rPr>
      </w:pPr>
      <w:r>
        <w:rPr>
          <w:rFonts w:ascii="Arial Narrow" w:eastAsia="Times New Roman" w:hAnsi="Arial Narrow" w:cs="Arial Narrow"/>
          <w:sz w:val="18"/>
          <w:szCs w:val="18"/>
        </w:rPr>
        <w:t>8)</w:t>
      </w:r>
      <w:r>
        <w:rPr>
          <w:rFonts w:ascii="Arial Narrow" w:eastAsia="Times New Roman" w:hAnsi="Arial Narrow" w:cs="Arial Narrow"/>
          <w:sz w:val="18"/>
          <w:szCs w:val="18"/>
        </w:rPr>
        <w:tab/>
      </w:r>
      <w:r>
        <w:rPr>
          <w:rFonts w:ascii="Arial Narrow" w:eastAsia="Times New Roman" w:hAnsi="Arial Narrow" w:cs="Arial Narrow"/>
          <w:b/>
          <w:bCs/>
          <w:sz w:val="18"/>
          <w:szCs w:val="18"/>
        </w:rPr>
        <w:t>School Rules:</w:t>
      </w:r>
      <w:r>
        <w:rPr>
          <w:rFonts w:ascii="Arial Narrow" w:eastAsia="Times New Roman" w:hAnsi="Arial Narrow" w:cs="Arial Narrow"/>
          <w:sz w:val="18"/>
          <w:szCs w:val="18"/>
        </w:rPr>
        <w:t xml:space="preserve">  Students viewing or participating in co-curricular activities are reminded all school rules apply at all school sponsored activities. This includes games, practices, competitions, events and tournaments, both at school or away.  Drug or alcohol use at any school-related functions will result in appropriate disciplinary action.</w:t>
      </w:r>
    </w:p>
    <w:p w14:paraId="623045C7" w14:textId="77777777" w:rsidR="001C26B3" w:rsidRDefault="001C26B3" w:rsidP="001C26B3">
      <w:pPr>
        <w:ind w:left="360" w:right="-540"/>
        <w:rPr>
          <w:rFonts w:ascii="Arial Narrow" w:hAnsi="Arial Narrow" w:cs="Arial Narrow"/>
          <w:sz w:val="18"/>
          <w:szCs w:val="18"/>
        </w:rPr>
      </w:pPr>
    </w:p>
    <w:p w14:paraId="70F1CF69" w14:textId="77777777" w:rsidR="001C26B3" w:rsidRDefault="001C26B3" w:rsidP="001C26B3">
      <w:pPr>
        <w:tabs>
          <w:tab w:val="left" w:pos="720"/>
        </w:tabs>
        <w:ind w:left="720" w:right="-540" w:hanging="360"/>
        <w:rPr>
          <w:rFonts w:ascii="Arial Narrow" w:eastAsia="Times New Roman" w:hAnsi="Arial Narrow" w:cs="Arial Narrow"/>
          <w:sz w:val="18"/>
          <w:szCs w:val="18"/>
        </w:rPr>
      </w:pPr>
      <w:r>
        <w:rPr>
          <w:rFonts w:ascii="Arial Narrow" w:eastAsia="Times New Roman" w:hAnsi="Arial Narrow" w:cs="Arial Narrow"/>
          <w:sz w:val="18"/>
          <w:szCs w:val="18"/>
        </w:rPr>
        <w:t>9)</w:t>
      </w:r>
      <w:r>
        <w:rPr>
          <w:rFonts w:ascii="Arial Narrow" w:eastAsia="Times New Roman" w:hAnsi="Arial Narrow" w:cs="Arial Narrow"/>
          <w:sz w:val="18"/>
          <w:szCs w:val="18"/>
        </w:rPr>
        <w:tab/>
      </w:r>
      <w:r>
        <w:rPr>
          <w:rFonts w:ascii="Arial Narrow" w:eastAsia="Times New Roman" w:hAnsi="Arial Narrow" w:cs="Arial Narrow"/>
          <w:b/>
          <w:bCs/>
          <w:sz w:val="18"/>
          <w:szCs w:val="18"/>
        </w:rPr>
        <w:t>Team/Club Commitment:</w:t>
      </w:r>
      <w:r>
        <w:rPr>
          <w:rFonts w:ascii="Arial Narrow" w:eastAsia="Times New Roman" w:hAnsi="Arial Narrow" w:cs="Arial Narrow"/>
          <w:sz w:val="18"/>
          <w:szCs w:val="18"/>
        </w:rPr>
        <w:t xml:space="preserve">  Student athletes that have been selected as a member of a school team /club and do not make a commitment to the team/club for the duration of the program or schedule, may be removed from the team/club after communication has been made with the parents.</w:t>
      </w:r>
    </w:p>
    <w:p w14:paraId="07AEF379" w14:textId="77777777" w:rsidR="001C26B3" w:rsidRDefault="001C26B3" w:rsidP="001C26B3">
      <w:pPr>
        <w:ind w:right="-540"/>
        <w:rPr>
          <w:rFonts w:ascii="Arial Narrow" w:hAnsi="Arial Narrow" w:cs="Arial Narrow"/>
          <w:sz w:val="18"/>
          <w:szCs w:val="18"/>
        </w:rPr>
      </w:pPr>
    </w:p>
    <w:p w14:paraId="5DBF140A" w14:textId="77777777" w:rsidR="001C26B3" w:rsidRDefault="001C26B3" w:rsidP="001C26B3">
      <w:pPr>
        <w:tabs>
          <w:tab w:val="left" w:pos="720"/>
        </w:tabs>
        <w:ind w:left="720" w:right="-540" w:hanging="360"/>
        <w:rPr>
          <w:rFonts w:ascii="Arial Narrow" w:eastAsia="Times New Roman" w:hAnsi="Arial Narrow" w:cs="Arial Narrow"/>
          <w:sz w:val="18"/>
          <w:szCs w:val="18"/>
        </w:rPr>
      </w:pPr>
      <w:r>
        <w:rPr>
          <w:rFonts w:ascii="Arial Narrow" w:eastAsia="Times New Roman" w:hAnsi="Arial Narrow" w:cs="Arial Narrow"/>
          <w:sz w:val="18"/>
          <w:szCs w:val="18"/>
        </w:rPr>
        <w:t>10)</w:t>
      </w:r>
      <w:r>
        <w:rPr>
          <w:rFonts w:ascii="Arial Narrow" w:eastAsia="Times New Roman" w:hAnsi="Arial Narrow" w:cs="Arial Narrow"/>
          <w:sz w:val="18"/>
          <w:szCs w:val="18"/>
        </w:rPr>
        <w:tab/>
      </w:r>
      <w:r>
        <w:rPr>
          <w:rFonts w:ascii="Arial Narrow" w:eastAsia="Times New Roman" w:hAnsi="Arial Narrow" w:cs="Arial Narrow"/>
          <w:b/>
          <w:bCs/>
          <w:sz w:val="18"/>
          <w:szCs w:val="18"/>
        </w:rPr>
        <w:t>Multi-sport Athletes:</w:t>
      </w:r>
      <w:r>
        <w:rPr>
          <w:rFonts w:ascii="Arial Narrow" w:eastAsia="Times New Roman" w:hAnsi="Arial Narrow" w:cs="Arial Narrow"/>
          <w:sz w:val="18"/>
          <w:szCs w:val="18"/>
        </w:rPr>
        <w:t xml:space="preserve">  Students may participate in more than one sport at the same time. However, the student must meet with the Athletic Director and sign a letter of commitment that explains the expectations for students in this situation. The expectation is that students who want to participate in two sports at the same time will honour and follow through their commitment to both sports to the end of both playing seasons. When practices and games are in conflict, the priority will be the sport that started first. </w:t>
      </w:r>
      <w:r w:rsidR="00F751BA">
        <w:rPr>
          <w:rFonts w:ascii="Arial Narrow" w:eastAsia="Times New Roman" w:hAnsi="Arial Narrow" w:cs="Arial Narrow"/>
          <w:sz w:val="18"/>
          <w:szCs w:val="18"/>
        </w:rPr>
        <w:t>If a player quits or is removed from one team they will forfeit their eligibility to play for the second team for the rest of the season. A letter of appeal may be considered.</w:t>
      </w:r>
    </w:p>
    <w:p w14:paraId="0670AE7C" w14:textId="77777777" w:rsidR="001C26B3" w:rsidRDefault="001C26B3" w:rsidP="001C26B3">
      <w:pPr>
        <w:ind w:right="-540"/>
        <w:rPr>
          <w:rFonts w:ascii="Arial Narrow" w:hAnsi="Arial Narrow" w:cs="Arial Narrow"/>
          <w:sz w:val="18"/>
          <w:szCs w:val="18"/>
        </w:rPr>
      </w:pPr>
    </w:p>
    <w:p w14:paraId="2BE27F46" w14:textId="77777777" w:rsidR="001C26B3" w:rsidRDefault="001C26B3" w:rsidP="001C26B3">
      <w:pPr>
        <w:tabs>
          <w:tab w:val="left" w:pos="720"/>
        </w:tabs>
        <w:ind w:left="720" w:right="-540" w:hanging="360"/>
        <w:rPr>
          <w:rFonts w:ascii="Arial Narrow" w:eastAsia="Times New Roman" w:hAnsi="Arial Narrow" w:cs="Arial Narrow"/>
          <w:sz w:val="18"/>
          <w:szCs w:val="18"/>
        </w:rPr>
      </w:pPr>
      <w:r>
        <w:rPr>
          <w:rFonts w:ascii="Arial Narrow" w:eastAsia="Times New Roman" w:hAnsi="Arial Narrow" w:cs="Arial Narrow"/>
          <w:sz w:val="18"/>
          <w:szCs w:val="18"/>
        </w:rPr>
        <w:t>11)</w:t>
      </w:r>
      <w:r>
        <w:rPr>
          <w:rFonts w:ascii="Arial Narrow" w:eastAsia="Times New Roman" w:hAnsi="Arial Narrow" w:cs="Arial Narrow"/>
          <w:sz w:val="18"/>
          <w:szCs w:val="18"/>
        </w:rPr>
        <w:tab/>
      </w:r>
      <w:r>
        <w:rPr>
          <w:rFonts w:ascii="Arial Narrow" w:eastAsia="Times New Roman" w:hAnsi="Arial Narrow" w:cs="Arial Narrow"/>
          <w:b/>
          <w:bCs/>
          <w:sz w:val="18"/>
          <w:szCs w:val="18"/>
        </w:rPr>
        <w:t>Athletic/Co-curricular Fees:</w:t>
      </w:r>
      <w:r>
        <w:rPr>
          <w:rFonts w:ascii="Arial Narrow" w:eastAsia="Times New Roman" w:hAnsi="Arial Narrow" w:cs="Arial Narrow"/>
          <w:sz w:val="18"/>
          <w:szCs w:val="18"/>
        </w:rPr>
        <w:t xml:space="preserve">  Athletic/co-curricular fees must be paid in full</w:t>
      </w:r>
      <w:r w:rsidR="00F751BA">
        <w:rPr>
          <w:rFonts w:ascii="Arial Narrow" w:eastAsia="Times New Roman" w:hAnsi="Arial Narrow" w:cs="Arial Narrow"/>
          <w:sz w:val="18"/>
          <w:szCs w:val="18"/>
        </w:rPr>
        <w:t xml:space="preserve">, </w:t>
      </w:r>
      <w:r>
        <w:rPr>
          <w:rFonts w:ascii="Arial Narrow" w:eastAsia="Times New Roman" w:hAnsi="Arial Narrow" w:cs="Arial Narrow"/>
          <w:sz w:val="18"/>
          <w:szCs w:val="18"/>
        </w:rPr>
        <w:t>one week prior to participation in the first game/competition/event of the year unless other arrangements have been agreed upon by the coaches involved and the Athletic Director. Cheques should be made payable to Sackville High School Athletics.  Students must pay fees for each sport that they participate in and each sport will have its own fee structure.</w:t>
      </w:r>
    </w:p>
    <w:p w14:paraId="2B396B0F" w14:textId="77777777" w:rsidR="001C26B3" w:rsidRDefault="001C26B3" w:rsidP="001C26B3">
      <w:pPr>
        <w:ind w:right="-540"/>
        <w:rPr>
          <w:rFonts w:ascii="Arial Narrow" w:hAnsi="Arial Narrow" w:cs="Arial Narrow"/>
          <w:b/>
          <w:bCs/>
          <w:sz w:val="18"/>
          <w:szCs w:val="18"/>
        </w:rPr>
      </w:pPr>
    </w:p>
    <w:p w14:paraId="54CCF4FE" w14:textId="77777777" w:rsidR="001C26B3" w:rsidRDefault="001C26B3" w:rsidP="001C26B3">
      <w:pPr>
        <w:tabs>
          <w:tab w:val="left" w:pos="720"/>
        </w:tabs>
        <w:ind w:left="720" w:right="-540" w:hanging="360"/>
        <w:rPr>
          <w:rFonts w:ascii="Arial Narrow" w:eastAsia="Times New Roman" w:hAnsi="Arial Narrow" w:cs="Arial Narrow"/>
          <w:sz w:val="18"/>
          <w:szCs w:val="18"/>
        </w:rPr>
      </w:pPr>
      <w:r>
        <w:rPr>
          <w:rFonts w:ascii="Arial Narrow" w:eastAsia="Times New Roman" w:hAnsi="Arial Narrow" w:cs="Arial Narrow"/>
          <w:sz w:val="18"/>
          <w:szCs w:val="18"/>
        </w:rPr>
        <w:t>12)</w:t>
      </w:r>
      <w:r>
        <w:rPr>
          <w:rFonts w:ascii="Arial Narrow" w:eastAsia="Times New Roman" w:hAnsi="Arial Narrow" w:cs="Arial Narrow"/>
          <w:sz w:val="18"/>
          <w:szCs w:val="18"/>
        </w:rPr>
        <w:tab/>
      </w:r>
      <w:r>
        <w:rPr>
          <w:rFonts w:ascii="Arial Narrow" w:eastAsia="Times New Roman" w:hAnsi="Arial Narrow" w:cs="Arial Narrow"/>
          <w:b/>
          <w:bCs/>
          <w:sz w:val="18"/>
          <w:szCs w:val="18"/>
        </w:rPr>
        <w:t>Appeals:</w:t>
      </w:r>
      <w:r>
        <w:rPr>
          <w:rFonts w:ascii="Arial Narrow" w:eastAsia="Times New Roman" w:hAnsi="Arial Narrow" w:cs="Arial Narrow"/>
          <w:sz w:val="18"/>
          <w:szCs w:val="18"/>
        </w:rPr>
        <w:t xml:space="preserve"> Any student wishing to appeal a suspension or their eligibility; must write a letter of appeal expressing why they feel they should have the opportunity to participate in co-curricular activities. This will be passed into the Co-Curricular Eligibility Committee.</w:t>
      </w:r>
    </w:p>
    <w:p w14:paraId="55DF863E" w14:textId="77777777" w:rsidR="001C26B3" w:rsidRDefault="001C26B3" w:rsidP="001C26B3">
      <w:pPr>
        <w:tabs>
          <w:tab w:val="left" w:pos="720"/>
        </w:tabs>
        <w:ind w:left="720" w:right="-540" w:hanging="360"/>
        <w:rPr>
          <w:rFonts w:ascii="Arial Narrow" w:eastAsia="Times New Roman" w:hAnsi="Arial Narrow" w:cs="Arial Narrow"/>
          <w:sz w:val="18"/>
          <w:szCs w:val="18"/>
        </w:rPr>
      </w:pPr>
    </w:p>
    <w:p w14:paraId="7B2DEDC8" w14:textId="77777777" w:rsidR="001C26B3" w:rsidRDefault="001C26B3" w:rsidP="001C26B3">
      <w:pPr>
        <w:jc w:val="center"/>
        <w:rPr>
          <w:rFonts w:ascii="Arial Narrow" w:hAnsi="Arial Narrow" w:cs="Arial Narrow"/>
          <w:b/>
          <w:bCs/>
          <w:sz w:val="22"/>
          <w:szCs w:val="22"/>
        </w:rPr>
      </w:pPr>
    </w:p>
    <w:p w14:paraId="2C081C20" w14:textId="77777777" w:rsidR="001C26B3" w:rsidRDefault="001C26B3" w:rsidP="001C26B3">
      <w:pPr>
        <w:jc w:val="center"/>
        <w:rPr>
          <w:rFonts w:ascii="Arial Narrow" w:hAnsi="Arial Narrow" w:cs="Arial Narrow"/>
          <w:b/>
          <w:bCs/>
          <w:sz w:val="22"/>
          <w:szCs w:val="22"/>
        </w:rPr>
      </w:pPr>
      <w:r>
        <w:rPr>
          <w:rFonts w:ascii="Arial Narrow" w:hAnsi="Arial Narrow" w:cs="Arial Narrow"/>
          <w:b/>
          <w:bCs/>
          <w:sz w:val="22"/>
          <w:szCs w:val="22"/>
        </w:rPr>
        <w:t>SHS Student Academic Eligibility Review</w:t>
      </w:r>
    </w:p>
    <w:p w14:paraId="4E2BC4E0" w14:textId="77777777" w:rsidR="001C26B3" w:rsidRDefault="001C26B3" w:rsidP="001C26B3">
      <w:pPr>
        <w:rPr>
          <w:rFonts w:ascii="Arial Narrow" w:hAnsi="Arial Narrow" w:cs="Arial Narrow"/>
          <w:sz w:val="18"/>
          <w:szCs w:val="18"/>
        </w:rPr>
      </w:pPr>
      <w:r>
        <w:rPr>
          <w:rFonts w:ascii="Arial Narrow" w:hAnsi="Arial Narrow" w:cs="Arial Narrow"/>
          <w:sz w:val="18"/>
          <w:szCs w:val="18"/>
        </w:rPr>
        <w:t>To represent SHS, a student must be registered in six courses for the academic year with a minimum of three courses per semester. A student must meet academic outcomes which will enable them to be successful in their post-secondary life.  As such, SHS Athletic and Co-Curricular Activities are regarded as a privilege that the student is able to retain as long as they meet their academic and attendance requirements.</w:t>
      </w:r>
    </w:p>
    <w:p w14:paraId="002CA9A2" w14:textId="77777777" w:rsidR="00F751BA" w:rsidRDefault="00F751BA" w:rsidP="001C26B3">
      <w:pPr>
        <w:rPr>
          <w:rFonts w:ascii="Arial Narrow" w:hAnsi="Arial Narrow" w:cs="Arial Narrow"/>
          <w:sz w:val="18"/>
          <w:szCs w:val="18"/>
        </w:rPr>
      </w:pPr>
    </w:p>
    <w:p w14:paraId="4C7460AD" w14:textId="77777777" w:rsidR="00F751BA" w:rsidRDefault="00F751BA" w:rsidP="001C26B3">
      <w:pPr>
        <w:rPr>
          <w:rFonts w:ascii="Arial Narrow" w:hAnsi="Arial Narrow" w:cs="Arial Narrow"/>
          <w:sz w:val="18"/>
          <w:szCs w:val="18"/>
        </w:rPr>
      </w:pPr>
      <w:r>
        <w:rPr>
          <w:rFonts w:ascii="Arial Narrow" w:hAnsi="Arial Narrow" w:cs="Arial Narrow"/>
          <w:sz w:val="18"/>
          <w:szCs w:val="18"/>
        </w:rPr>
        <w:t xml:space="preserve">All student athletes </w:t>
      </w:r>
      <w:r w:rsidR="00DD7487">
        <w:rPr>
          <w:rFonts w:ascii="Arial Narrow" w:hAnsi="Arial Narrow" w:cs="Arial Narrow"/>
          <w:sz w:val="18"/>
          <w:szCs w:val="18"/>
        </w:rPr>
        <w:t>will</w:t>
      </w:r>
      <w:r>
        <w:rPr>
          <w:rFonts w:ascii="Arial Narrow" w:hAnsi="Arial Narrow" w:cs="Arial Narrow"/>
          <w:sz w:val="18"/>
          <w:szCs w:val="18"/>
        </w:rPr>
        <w:t xml:space="preserve"> have an academic review every Monday morning.</w:t>
      </w:r>
    </w:p>
    <w:p w14:paraId="27ADA8DD" w14:textId="77777777" w:rsidR="00F751BA" w:rsidRDefault="00F751BA" w:rsidP="00F751BA">
      <w:pPr>
        <w:pStyle w:val="ListParagraph"/>
        <w:numPr>
          <w:ilvl w:val="0"/>
          <w:numId w:val="17"/>
        </w:numPr>
        <w:rPr>
          <w:rFonts w:ascii="Arial Narrow" w:hAnsi="Arial Narrow" w:cs="Arial Narrow"/>
          <w:sz w:val="18"/>
          <w:szCs w:val="18"/>
        </w:rPr>
      </w:pPr>
      <w:r>
        <w:rPr>
          <w:rFonts w:ascii="Arial Narrow" w:hAnsi="Arial Narrow" w:cs="Arial Narrow"/>
          <w:sz w:val="18"/>
          <w:szCs w:val="18"/>
        </w:rPr>
        <w:t>Failing one-Academic support and a Tracking sheet for one week</w:t>
      </w:r>
    </w:p>
    <w:p w14:paraId="4C33EA3F" w14:textId="77777777" w:rsidR="00F751BA" w:rsidRDefault="00F751BA" w:rsidP="00F751BA">
      <w:pPr>
        <w:pStyle w:val="ListParagraph"/>
        <w:numPr>
          <w:ilvl w:val="0"/>
          <w:numId w:val="17"/>
        </w:numPr>
        <w:rPr>
          <w:rFonts w:ascii="Arial Narrow" w:hAnsi="Arial Narrow" w:cs="Arial Narrow"/>
          <w:sz w:val="18"/>
          <w:szCs w:val="18"/>
        </w:rPr>
      </w:pPr>
      <w:r>
        <w:rPr>
          <w:rFonts w:ascii="Arial Narrow" w:hAnsi="Arial Narrow" w:cs="Arial Narrow"/>
          <w:sz w:val="18"/>
          <w:szCs w:val="18"/>
        </w:rPr>
        <w:t>Failing two or more-Academic Support and suspension from games.</w:t>
      </w:r>
    </w:p>
    <w:p w14:paraId="7EAE430E" w14:textId="77777777" w:rsidR="00F751BA" w:rsidRDefault="00F751BA" w:rsidP="00F751BA">
      <w:pPr>
        <w:rPr>
          <w:rFonts w:ascii="Arial Narrow" w:hAnsi="Arial Narrow" w:cs="Arial Narrow"/>
          <w:sz w:val="18"/>
          <w:szCs w:val="18"/>
        </w:rPr>
      </w:pPr>
    </w:p>
    <w:p w14:paraId="7E4F7DEC" w14:textId="6B5A8380" w:rsidR="00F751BA" w:rsidRDefault="00F751BA" w:rsidP="00F751BA">
      <w:pPr>
        <w:rPr>
          <w:rFonts w:ascii="Arial Narrow" w:hAnsi="Arial Narrow" w:cs="Arial Narrow"/>
          <w:sz w:val="18"/>
          <w:szCs w:val="18"/>
        </w:rPr>
      </w:pPr>
      <w:r>
        <w:rPr>
          <w:rFonts w:ascii="Arial Narrow" w:hAnsi="Arial Narrow" w:cs="Arial Narrow"/>
          <w:sz w:val="18"/>
          <w:szCs w:val="18"/>
        </w:rPr>
        <w:t xml:space="preserve">Those students who do not meet the weekly academic requirements will not be eligible to participate in any games for the next seven days (players are expected to attend practices). During that time, students on academic probation will attend mandatory extra-help sessions at noon or on their free period. At the next academic review period, if a student is passing all subjects, they will be reinstated as an active player. </w:t>
      </w:r>
      <w:r w:rsidR="00DD7487">
        <w:rPr>
          <w:rFonts w:ascii="Arial Narrow" w:hAnsi="Arial Narrow" w:cs="Arial Narrow"/>
          <w:sz w:val="18"/>
          <w:szCs w:val="18"/>
        </w:rPr>
        <w:t>Students</w:t>
      </w:r>
      <w:r>
        <w:rPr>
          <w:rFonts w:ascii="Arial Narrow" w:hAnsi="Arial Narrow" w:cs="Arial Narrow"/>
          <w:sz w:val="18"/>
          <w:szCs w:val="18"/>
        </w:rPr>
        <w:t xml:space="preserve"> put on academic probation for a second time will sit out for two weeks and report to room 227 for extra help. </w:t>
      </w:r>
    </w:p>
    <w:p w14:paraId="4A9EC118" w14:textId="77777777" w:rsidR="001C26B3" w:rsidRDefault="00DD7487" w:rsidP="001C26B3">
      <w:pPr>
        <w:pStyle w:val="ListParagraph"/>
        <w:numPr>
          <w:ilvl w:val="0"/>
          <w:numId w:val="18"/>
        </w:numPr>
        <w:rPr>
          <w:rFonts w:ascii="Arial Narrow" w:hAnsi="Arial Narrow" w:cs="Arial Narrow"/>
          <w:sz w:val="18"/>
          <w:szCs w:val="18"/>
        </w:rPr>
      </w:pPr>
      <w:r w:rsidRPr="00F751BA">
        <w:rPr>
          <w:rFonts w:ascii="Arial Narrow" w:hAnsi="Arial Narrow" w:cs="Arial Narrow"/>
          <w:sz w:val="18"/>
          <w:szCs w:val="18"/>
        </w:rPr>
        <w:t>Students</w:t>
      </w:r>
      <w:r w:rsidR="00F751BA" w:rsidRPr="00F751BA">
        <w:rPr>
          <w:rFonts w:ascii="Arial Narrow" w:hAnsi="Arial Narrow" w:cs="Arial Narrow"/>
          <w:sz w:val="18"/>
          <w:szCs w:val="18"/>
        </w:rPr>
        <w:t xml:space="preserve"> on academic probation must also complete a tracking sheet from the Athletic Director.</w:t>
      </w:r>
    </w:p>
    <w:p w14:paraId="47628106" w14:textId="77777777" w:rsidR="00F751BA" w:rsidRPr="00F751BA" w:rsidRDefault="00F751BA" w:rsidP="00F751BA">
      <w:pPr>
        <w:pStyle w:val="ListParagraph"/>
        <w:numPr>
          <w:ilvl w:val="0"/>
          <w:numId w:val="18"/>
        </w:numPr>
        <w:ind w:right="-540"/>
        <w:rPr>
          <w:rFonts w:ascii="Arial Narrow" w:hAnsi="Arial Narrow" w:cs="Arial Narrow"/>
          <w:sz w:val="18"/>
          <w:szCs w:val="18"/>
        </w:rPr>
      </w:pPr>
      <w:r w:rsidRPr="00F751BA">
        <w:rPr>
          <w:rFonts w:ascii="Arial Narrow" w:hAnsi="Arial Narrow" w:cs="Arial Narrow"/>
          <w:b/>
          <w:bCs/>
          <w:sz w:val="18"/>
          <w:szCs w:val="18"/>
        </w:rPr>
        <w:t>*Students on Probation must fill out a daily tracking sheet. This sheet must be passed in every Friday for students to be eligible the following week.</w:t>
      </w:r>
    </w:p>
    <w:p w14:paraId="28FC8BB6" w14:textId="77777777" w:rsidR="00F751BA" w:rsidRPr="00F751BA" w:rsidRDefault="00F751BA" w:rsidP="00F751BA">
      <w:pPr>
        <w:rPr>
          <w:rFonts w:ascii="Arial Narrow" w:hAnsi="Arial Narrow" w:cs="Arial Narrow"/>
          <w:sz w:val="18"/>
          <w:szCs w:val="18"/>
        </w:rPr>
      </w:pPr>
    </w:p>
    <w:p w14:paraId="7B88985C" w14:textId="77777777" w:rsidR="001C26B3" w:rsidRDefault="001C26B3" w:rsidP="001C26B3">
      <w:pPr>
        <w:overflowPunct/>
        <w:autoSpaceDE w:val="0"/>
        <w:autoSpaceDN w:val="0"/>
        <w:rPr>
          <w:rFonts w:ascii="Arial Narrow" w:hAnsi="Arial Narrow" w:cs="Arial Narrow"/>
          <w:b/>
          <w:bCs/>
          <w:sz w:val="22"/>
          <w:szCs w:val="22"/>
        </w:rPr>
      </w:pPr>
      <w:r>
        <w:rPr>
          <w:rFonts w:ascii="Arial Narrow" w:hAnsi="Arial Narrow" w:cs="Arial Narrow"/>
          <w:b/>
          <w:bCs/>
          <w:sz w:val="22"/>
          <w:szCs w:val="22"/>
        </w:rPr>
        <w:t>*</w:t>
      </w:r>
      <w:r w:rsidRPr="00014A75">
        <w:rPr>
          <w:rFonts w:ascii="Arial Narrow" w:hAnsi="Arial Narrow" w:cs="Arial Narrow"/>
          <w:b/>
          <w:bCs/>
          <w:i/>
          <w:sz w:val="18"/>
          <w:szCs w:val="18"/>
        </w:rPr>
        <w:t>Students on athletic probation or suspension must attend extra help sessions</w:t>
      </w:r>
      <w:r>
        <w:rPr>
          <w:rFonts w:ascii="Arial Narrow" w:hAnsi="Arial Narrow" w:cs="Arial Narrow"/>
          <w:b/>
          <w:bCs/>
          <w:i/>
          <w:sz w:val="18"/>
          <w:szCs w:val="18"/>
        </w:rPr>
        <w:t xml:space="preserve"> and can apply for reinstatement to the </w:t>
      </w:r>
      <w:r w:rsidRPr="000F7F44">
        <w:rPr>
          <w:rFonts w:ascii="Arial Narrow" w:eastAsia="Times New Roman" w:hAnsi="Arial Narrow" w:cs="Arial Narrow"/>
          <w:b/>
          <w:i/>
          <w:sz w:val="18"/>
          <w:szCs w:val="18"/>
        </w:rPr>
        <w:t>Co-Curricular Eligibility Committee</w:t>
      </w:r>
      <w:r>
        <w:rPr>
          <w:rFonts w:ascii="Arial Narrow" w:eastAsia="Times New Roman" w:hAnsi="Arial Narrow" w:cs="Arial Narrow"/>
          <w:b/>
          <w:i/>
          <w:sz w:val="18"/>
          <w:szCs w:val="18"/>
        </w:rPr>
        <w:t xml:space="preserve"> which meets every Wednesday</w:t>
      </w:r>
      <w:r w:rsidRPr="00014A75">
        <w:rPr>
          <w:rFonts w:ascii="Arial Narrow" w:hAnsi="Arial Narrow" w:cs="Arial Narrow"/>
          <w:b/>
          <w:bCs/>
          <w:i/>
          <w:sz w:val="18"/>
          <w:szCs w:val="18"/>
        </w:rPr>
        <w:t>.</w:t>
      </w:r>
      <w:r>
        <w:rPr>
          <w:rFonts w:ascii="Arial Narrow" w:hAnsi="Arial Narrow" w:cs="Arial Narrow"/>
          <w:b/>
          <w:bCs/>
          <w:sz w:val="22"/>
          <w:szCs w:val="22"/>
        </w:rPr>
        <w:t xml:space="preserve">  </w:t>
      </w:r>
    </w:p>
    <w:p w14:paraId="4249FA0E" w14:textId="77777777" w:rsidR="001C26B3" w:rsidRDefault="001C26B3" w:rsidP="001C26B3">
      <w:pPr>
        <w:rPr>
          <w:rFonts w:ascii="Arial Narrow" w:hAnsi="Arial Narrow" w:cs="Arial Narrow"/>
          <w:b/>
          <w:bCs/>
          <w:sz w:val="22"/>
          <w:szCs w:val="22"/>
        </w:rPr>
      </w:pPr>
    </w:p>
    <w:p w14:paraId="2B0AD603" w14:textId="77777777" w:rsidR="001C26B3" w:rsidRDefault="001C26B3" w:rsidP="001C26B3">
      <w:pPr>
        <w:rPr>
          <w:rFonts w:ascii="Arial Narrow" w:hAnsi="Arial Narrow" w:cs="Arial Narrow"/>
          <w:b/>
          <w:bCs/>
          <w:sz w:val="22"/>
          <w:szCs w:val="22"/>
        </w:rPr>
      </w:pPr>
      <w:r>
        <w:rPr>
          <w:rFonts w:ascii="Arial Narrow" w:hAnsi="Arial Narrow" w:cs="Arial Narrow"/>
          <w:b/>
          <w:bCs/>
          <w:sz w:val="22"/>
          <w:szCs w:val="22"/>
        </w:rPr>
        <w:lastRenderedPageBreak/>
        <w:t>Identifying Process:</w:t>
      </w:r>
    </w:p>
    <w:p w14:paraId="59C0EC48" w14:textId="77777777" w:rsidR="001C26B3" w:rsidRDefault="001C26B3" w:rsidP="001C26B3">
      <w:pPr>
        <w:tabs>
          <w:tab w:val="left" w:pos="720"/>
        </w:tabs>
        <w:ind w:left="720" w:hanging="360"/>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It is the responsibility of the staff advisor to check the student’s academic eligibility during try outs. The staff advisor must submit a list of students trying out to the Athletic Director and/or Chair of Co-Curricular Eligibility Committee. If any student does not meet academic requirements, the staff advisor should bring this to the attention of the Athletic Director/Chair of In-School Committee.</w:t>
      </w:r>
    </w:p>
    <w:p w14:paraId="59357307" w14:textId="77777777" w:rsidR="001C26B3" w:rsidRDefault="001C26B3" w:rsidP="001C26B3">
      <w:pPr>
        <w:tabs>
          <w:tab w:val="left" w:pos="720"/>
        </w:tabs>
        <w:ind w:left="720" w:hanging="360"/>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The Academic Review Committee must notify the student and parents/guardians of their academic eligibility status.</w:t>
      </w:r>
    </w:p>
    <w:p w14:paraId="728AAA75" w14:textId="77777777" w:rsidR="001C26B3" w:rsidRDefault="001C26B3" w:rsidP="001C26B3">
      <w:pPr>
        <w:tabs>
          <w:tab w:val="left" w:pos="720"/>
        </w:tabs>
        <w:ind w:left="720" w:hanging="360"/>
        <w:rPr>
          <w:rFonts w:ascii="Arial Narrow"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The student returns the Suspension Notice or Probation Notice s</w:t>
      </w:r>
      <w:r>
        <w:rPr>
          <w:rFonts w:ascii="Arial Narrow" w:hAnsi="Arial Narrow" w:cs="Arial Narrow"/>
          <w:sz w:val="18"/>
          <w:szCs w:val="18"/>
        </w:rPr>
        <w:t>igned by the parent/guardian.</w:t>
      </w:r>
    </w:p>
    <w:p w14:paraId="4CBA3F51" w14:textId="77777777" w:rsidR="001C26B3" w:rsidRDefault="001C26B3" w:rsidP="001C26B3">
      <w:pPr>
        <w:tabs>
          <w:tab w:val="left" w:pos="720"/>
        </w:tabs>
        <w:ind w:left="720" w:hanging="360"/>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Academic Review Begins</w:t>
      </w:r>
    </w:p>
    <w:p w14:paraId="201BE729" w14:textId="77777777" w:rsidR="001C26B3" w:rsidRDefault="001C26B3" w:rsidP="001C26B3">
      <w:pPr>
        <w:rPr>
          <w:rFonts w:ascii="Arial Narrow" w:hAnsi="Arial Narrow" w:cs="Arial Narrow"/>
          <w:sz w:val="20"/>
          <w:szCs w:val="20"/>
        </w:rPr>
      </w:pPr>
    </w:p>
    <w:p w14:paraId="697FD67A" w14:textId="77777777" w:rsidR="001C26B3" w:rsidRDefault="001C26B3" w:rsidP="001C26B3">
      <w:pPr>
        <w:rPr>
          <w:rFonts w:ascii="Arial Narrow" w:hAnsi="Arial Narrow" w:cs="Arial Narrow"/>
          <w:b/>
          <w:bCs/>
          <w:sz w:val="22"/>
          <w:szCs w:val="22"/>
          <w:lang w:val="en-US"/>
        </w:rPr>
      </w:pPr>
      <w:r>
        <w:rPr>
          <w:rFonts w:ascii="Arial Narrow" w:hAnsi="Arial Narrow" w:cs="Arial Narrow"/>
          <w:b/>
          <w:bCs/>
          <w:sz w:val="22"/>
          <w:szCs w:val="22"/>
          <w:lang w:val="en-US"/>
        </w:rPr>
        <w:t>Accident Insurance:</w:t>
      </w:r>
    </w:p>
    <w:p w14:paraId="6853E434" w14:textId="77777777" w:rsidR="001C26B3" w:rsidRDefault="001C26B3" w:rsidP="001C26B3">
      <w:pPr>
        <w:rPr>
          <w:rFonts w:ascii="Arial Narrow" w:hAnsi="Arial Narrow" w:cs="Arial Narrow"/>
          <w:sz w:val="18"/>
          <w:szCs w:val="18"/>
          <w:lang w:val="en-US"/>
        </w:rPr>
      </w:pPr>
      <w:r>
        <w:rPr>
          <w:rFonts w:ascii="Arial Narrow" w:hAnsi="Arial Narrow" w:cs="Arial Narrow"/>
          <w:sz w:val="18"/>
          <w:szCs w:val="18"/>
          <w:lang w:val="en-US"/>
        </w:rPr>
        <w:t>Sackville High requires that all students involved in interscholastic competition purchase additional school accident insurance. The School Insurance Program</w:t>
      </w:r>
      <w:r>
        <w:rPr>
          <w:rFonts w:ascii="Arial Narrow" w:hAnsi="Arial Narrow" w:cs="Arial Narrow"/>
          <w:sz w:val="18"/>
          <w:szCs w:val="18"/>
        </w:rPr>
        <w:t>’</w:t>
      </w:r>
      <w:r>
        <w:rPr>
          <w:rFonts w:ascii="Arial Narrow" w:hAnsi="Arial Narrow" w:cs="Arial Narrow"/>
          <w:sz w:val="18"/>
          <w:szCs w:val="18"/>
          <w:lang w:val="en-US"/>
        </w:rPr>
        <w:t xml:space="preserve">s Gold Plan provides 24/7coverage to students involved in school activities for reasonable rates, including family discounts. Students who are injured as part of a school activity must complete an online accident report within 30 days of the injury. To find out more information visit SIP at </w:t>
      </w:r>
      <w:hyperlink r:id="rId12" w:history="1">
        <w:r>
          <w:rPr>
            <w:rFonts w:ascii="Arial Narrow" w:hAnsi="Arial Narrow" w:cs="Arial Narrow"/>
            <w:color w:val="0000FF"/>
            <w:sz w:val="18"/>
            <w:szCs w:val="18"/>
            <w:u w:val="single"/>
            <w:lang w:val="en-US"/>
          </w:rPr>
          <w:t>http://sip.ca</w:t>
        </w:r>
      </w:hyperlink>
      <w:r>
        <w:rPr>
          <w:rFonts w:ascii="Arial Narrow" w:hAnsi="Arial Narrow" w:cs="Arial Narrow"/>
          <w:color w:val="0000FF"/>
          <w:sz w:val="18"/>
          <w:szCs w:val="18"/>
          <w:u w:val="single"/>
          <w:lang w:val="en-US"/>
        </w:rPr>
        <w:t xml:space="preserve"> </w:t>
      </w:r>
      <w:r>
        <w:rPr>
          <w:rFonts w:ascii="Arial Narrow" w:hAnsi="Arial Narrow" w:cs="Arial Narrow"/>
          <w:sz w:val="18"/>
          <w:szCs w:val="18"/>
          <w:lang w:val="en-US"/>
        </w:rPr>
        <w:t xml:space="preserve"> or call the main office at 864-6700</w:t>
      </w:r>
    </w:p>
    <w:p w14:paraId="75668F94" w14:textId="77777777" w:rsidR="001C26B3" w:rsidRDefault="001C26B3" w:rsidP="001C26B3">
      <w:pPr>
        <w:rPr>
          <w:rFonts w:ascii="Arial Narrow" w:hAnsi="Arial Narrow" w:cs="Arial Narrow"/>
          <w:sz w:val="18"/>
          <w:szCs w:val="18"/>
          <w:lang w:val="en-US"/>
        </w:rPr>
      </w:pPr>
      <w:r>
        <w:rPr>
          <w:rFonts w:ascii="Arial Narrow" w:hAnsi="Arial Narrow" w:cs="Arial Narrow"/>
          <w:sz w:val="18"/>
          <w:szCs w:val="18"/>
          <w:lang w:val="en-US"/>
        </w:rPr>
        <w:t>.</w:t>
      </w:r>
    </w:p>
    <w:p w14:paraId="7A9F2828" w14:textId="77777777" w:rsidR="001C26B3" w:rsidRDefault="001C26B3" w:rsidP="001C26B3">
      <w:pPr>
        <w:rPr>
          <w:rFonts w:ascii="Arial Narrow" w:hAnsi="Arial Narrow" w:cs="Arial Narrow"/>
          <w:sz w:val="18"/>
          <w:szCs w:val="18"/>
          <w:lang w:val="en-US"/>
        </w:rPr>
      </w:pPr>
    </w:p>
    <w:p w14:paraId="46D48F6D" w14:textId="77777777" w:rsidR="001C26B3" w:rsidRDefault="001C26B3" w:rsidP="001C26B3">
      <w:pPr>
        <w:pBdr>
          <w:top w:val="single" w:sz="2" w:space="1" w:color="auto"/>
          <w:left w:val="single" w:sz="2" w:space="1" w:color="auto"/>
          <w:bottom w:val="single" w:sz="2" w:space="1" w:color="auto"/>
          <w:right w:val="single" w:sz="2" w:space="31" w:color="auto"/>
        </w:pBdr>
        <w:ind w:right="1800"/>
        <w:rPr>
          <w:rFonts w:ascii="Arial Narrow" w:hAnsi="Arial Narrow" w:cs="Arial Narrow"/>
          <w:b/>
          <w:bCs/>
          <w:sz w:val="18"/>
          <w:szCs w:val="18"/>
          <w:lang w:val="en-GB"/>
        </w:rPr>
      </w:pPr>
    </w:p>
    <w:p w14:paraId="638F1D0A" w14:textId="77777777" w:rsidR="001C26B3" w:rsidRPr="00014A75" w:rsidRDefault="001C26B3" w:rsidP="001C26B3">
      <w:pPr>
        <w:pBdr>
          <w:top w:val="single" w:sz="2" w:space="1" w:color="auto"/>
          <w:left w:val="single" w:sz="2" w:space="1" w:color="auto"/>
          <w:bottom w:val="single" w:sz="2" w:space="1" w:color="auto"/>
          <w:right w:val="single" w:sz="2" w:space="31" w:color="auto"/>
        </w:pBdr>
        <w:ind w:right="1800"/>
        <w:rPr>
          <w:rFonts w:ascii="Arial Narrow" w:hAnsi="Arial Narrow" w:cs="Arial Narrow"/>
          <w:b/>
          <w:bCs/>
          <w:sz w:val="18"/>
          <w:szCs w:val="18"/>
          <w:lang w:val="en-GB"/>
        </w:rPr>
      </w:pPr>
      <w:r w:rsidRPr="00014A75">
        <w:rPr>
          <w:rFonts w:ascii="Arial Narrow" w:hAnsi="Arial Narrow" w:cs="Arial Narrow"/>
          <w:b/>
          <w:bCs/>
          <w:sz w:val="18"/>
          <w:szCs w:val="18"/>
          <w:lang w:val="en-GB"/>
        </w:rPr>
        <w:t>Sports Teams/Clubs at Sackville High School may include the following:</w:t>
      </w:r>
    </w:p>
    <w:p w14:paraId="0459FDAD" w14:textId="77777777" w:rsidR="003F66E3" w:rsidRDefault="003F66E3" w:rsidP="001C26B3">
      <w:pPr>
        <w:rPr>
          <w:rFonts w:ascii="Arial Narrow" w:hAnsi="Arial Narrow" w:cs="Arial Narrow"/>
          <w:sz w:val="18"/>
          <w:szCs w:val="18"/>
        </w:rPr>
      </w:pPr>
    </w:p>
    <w:p w14:paraId="0B657EB0" w14:textId="77777777" w:rsidR="003F66E3" w:rsidRDefault="003F66E3" w:rsidP="001C26B3">
      <w:pPr>
        <w:rPr>
          <w:rFonts w:ascii="Arial Narrow" w:hAnsi="Arial Narrow" w:cs="Arial Narrow"/>
          <w:sz w:val="18"/>
          <w:szCs w:val="18"/>
        </w:rPr>
      </w:pPr>
    </w:p>
    <w:p w14:paraId="4FB9D930" w14:textId="77777777" w:rsidR="001C26B3" w:rsidRDefault="001C26B3" w:rsidP="001C26B3">
      <w:pPr>
        <w:rPr>
          <w:rFonts w:ascii="Arial Narrow" w:hAnsi="Arial Narrow" w:cs="Arial Narrow"/>
          <w:sz w:val="18"/>
          <w:szCs w:val="18"/>
        </w:rPr>
      </w:pPr>
      <w:r>
        <w:rPr>
          <w:rFonts w:ascii="Arial Narrow" w:hAnsi="Arial Narrow" w:cs="Arial Narrow"/>
          <w:sz w:val="18"/>
          <w:szCs w:val="18"/>
        </w:rPr>
        <w:t>Badminton Team</w:t>
      </w:r>
      <w:r w:rsidR="009A76EB">
        <w:rPr>
          <w:rFonts w:ascii="Arial Narrow" w:hAnsi="Arial Narrow" w:cs="Arial Narrow"/>
          <w:sz w:val="18"/>
          <w:szCs w:val="18"/>
        </w:rPr>
        <w:tab/>
      </w:r>
      <w:r w:rsidR="009A76EB">
        <w:rPr>
          <w:rFonts w:ascii="Arial Narrow" w:hAnsi="Arial Narrow" w:cs="Arial Narrow"/>
          <w:sz w:val="18"/>
          <w:szCs w:val="18"/>
        </w:rPr>
        <w:tab/>
      </w:r>
      <w:r w:rsidR="009A76EB">
        <w:rPr>
          <w:rFonts w:ascii="Arial Narrow" w:hAnsi="Arial Narrow" w:cs="Arial Narrow"/>
          <w:sz w:val="18"/>
          <w:szCs w:val="18"/>
        </w:rPr>
        <w:tab/>
      </w:r>
      <w:r w:rsidR="009A76EB">
        <w:rPr>
          <w:rFonts w:ascii="Arial Narrow" w:hAnsi="Arial Narrow" w:cs="Arial Narrow"/>
          <w:sz w:val="18"/>
          <w:szCs w:val="18"/>
        </w:rPr>
        <w:tab/>
      </w:r>
      <w:r w:rsidR="003F66E3">
        <w:rPr>
          <w:rFonts w:ascii="Arial Narrow" w:hAnsi="Arial Narrow" w:cs="Arial Narrow"/>
          <w:sz w:val="18"/>
          <w:szCs w:val="18"/>
        </w:rPr>
        <w:t>Intramurals</w:t>
      </w:r>
    </w:p>
    <w:p w14:paraId="27CDE992" w14:textId="77777777" w:rsidR="001C26B3" w:rsidRDefault="001C26B3" w:rsidP="001C26B3">
      <w:pPr>
        <w:rPr>
          <w:rFonts w:ascii="Arial Narrow" w:hAnsi="Arial Narrow" w:cs="Arial Narrow"/>
          <w:sz w:val="18"/>
          <w:szCs w:val="18"/>
        </w:rPr>
      </w:pPr>
      <w:r>
        <w:rPr>
          <w:rFonts w:ascii="Arial Narrow" w:hAnsi="Arial Narrow" w:cs="Arial Narrow"/>
          <w:sz w:val="18"/>
          <w:szCs w:val="18"/>
        </w:rPr>
        <w:t>Badminton Club</w:t>
      </w:r>
      <w:r w:rsidR="009A76EB">
        <w:rPr>
          <w:rFonts w:ascii="Arial Narrow" w:hAnsi="Arial Narrow" w:cs="Arial Narrow"/>
          <w:sz w:val="18"/>
          <w:szCs w:val="18"/>
        </w:rPr>
        <w:tab/>
      </w:r>
      <w:r w:rsidR="009A76EB">
        <w:rPr>
          <w:rFonts w:ascii="Arial Narrow" w:hAnsi="Arial Narrow" w:cs="Arial Narrow"/>
          <w:sz w:val="18"/>
          <w:szCs w:val="18"/>
        </w:rPr>
        <w:tab/>
      </w:r>
      <w:r w:rsidR="009A76EB">
        <w:rPr>
          <w:rFonts w:ascii="Arial Narrow" w:hAnsi="Arial Narrow" w:cs="Arial Narrow"/>
          <w:sz w:val="18"/>
          <w:szCs w:val="18"/>
        </w:rPr>
        <w:tab/>
      </w:r>
      <w:r w:rsidR="009A76EB">
        <w:rPr>
          <w:rFonts w:ascii="Arial Narrow" w:hAnsi="Arial Narrow" w:cs="Arial Narrow"/>
          <w:sz w:val="18"/>
          <w:szCs w:val="18"/>
        </w:rPr>
        <w:tab/>
      </w:r>
      <w:r w:rsidR="003F66E3">
        <w:rPr>
          <w:rFonts w:ascii="Arial Narrow" w:hAnsi="Arial Narrow" w:cs="Arial Narrow"/>
          <w:sz w:val="18"/>
          <w:szCs w:val="18"/>
        </w:rPr>
        <w:t>Wrestling</w:t>
      </w:r>
    </w:p>
    <w:p w14:paraId="2186456E" w14:textId="77777777" w:rsidR="001C26B3" w:rsidRDefault="001C26B3" w:rsidP="001C26B3">
      <w:pPr>
        <w:rPr>
          <w:rFonts w:ascii="Arial Narrow" w:hAnsi="Arial Narrow" w:cs="Arial Narrow"/>
          <w:sz w:val="18"/>
          <w:szCs w:val="18"/>
        </w:rPr>
      </w:pPr>
      <w:r>
        <w:rPr>
          <w:rFonts w:ascii="Arial Narrow" w:hAnsi="Arial Narrow" w:cs="Arial Narrow"/>
          <w:sz w:val="18"/>
          <w:szCs w:val="18"/>
        </w:rPr>
        <w:t>Men’s Soccer Team</w:t>
      </w:r>
      <w:r w:rsidR="009A76EB">
        <w:rPr>
          <w:rFonts w:ascii="Arial Narrow" w:hAnsi="Arial Narrow" w:cs="Arial Narrow"/>
          <w:sz w:val="18"/>
          <w:szCs w:val="18"/>
        </w:rPr>
        <w:tab/>
      </w:r>
      <w:r w:rsidR="009A76EB">
        <w:rPr>
          <w:rFonts w:ascii="Arial Narrow" w:hAnsi="Arial Narrow" w:cs="Arial Narrow"/>
          <w:sz w:val="18"/>
          <w:szCs w:val="18"/>
        </w:rPr>
        <w:tab/>
      </w:r>
      <w:r w:rsidR="009A76EB">
        <w:rPr>
          <w:rFonts w:ascii="Arial Narrow" w:hAnsi="Arial Narrow" w:cs="Arial Narrow"/>
          <w:sz w:val="18"/>
          <w:szCs w:val="18"/>
        </w:rPr>
        <w:tab/>
      </w:r>
      <w:r w:rsidR="009A76EB">
        <w:rPr>
          <w:rFonts w:ascii="Arial Narrow" w:hAnsi="Arial Narrow" w:cs="Arial Narrow"/>
          <w:sz w:val="18"/>
          <w:szCs w:val="18"/>
        </w:rPr>
        <w:tab/>
      </w:r>
      <w:r w:rsidR="003F66E3">
        <w:rPr>
          <w:rFonts w:ascii="Arial Narrow" w:hAnsi="Arial Narrow" w:cs="Arial Narrow"/>
          <w:sz w:val="18"/>
          <w:szCs w:val="18"/>
        </w:rPr>
        <w:t>Track Team</w:t>
      </w:r>
      <w:r w:rsidR="009A76EB">
        <w:rPr>
          <w:rFonts w:ascii="Arial Narrow" w:hAnsi="Arial Narrow" w:cs="Arial Narrow"/>
          <w:sz w:val="18"/>
          <w:szCs w:val="18"/>
        </w:rPr>
        <w:tab/>
      </w:r>
    </w:p>
    <w:p w14:paraId="37225A10" w14:textId="77777777" w:rsidR="001C26B3" w:rsidRDefault="001C26B3" w:rsidP="001C26B3">
      <w:pPr>
        <w:rPr>
          <w:rFonts w:ascii="Arial Narrow" w:hAnsi="Arial Narrow" w:cs="Arial Narrow"/>
          <w:sz w:val="18"/>
          <w:szCs w:val="18"/>
        </w:rPr>
      </w:pPr>
      <w:r>
        <w:rPr>
          <w:rFonts w:ascii="Arial Narrow" w:hAnsi="Arial Narrow" w:cs="Arial Narrow"/>
          <w:sz w:val="18"/>
          <w:szCs w:val="18"/>
        </w:rPr>
        <w:t>Women’s Soccer Team</w:t>
      </w:r>
      <w:r w:rsidR="009A76EB">
        <w:rPr>
          <w:rFonts w:ascii="Arial Narrow" w:hAnsi="Arial Narrow" w:cs="Arial Narrow"/>
          <w:sz w:val="18"/>
          <w:szCs w:val="18"/>
        </w:rPr>
        <w:tab/>
      </w:r>
      <w:r w:rsidR="009A76EB">
        <w:rPr>
          <w:rFonts w:ascii="Arial Narrow" w:hAnsi="Arial Narrow" w:cs="Arial Narrow"/>
          <w:sz w:val="18"/>
          <w:szCs w:val="18"/>
        </w:rPr>
        <w:tab/>
      </w:r>
      <w:r w:rsidR="009A76EB">
        <w:rPr>
          <w:rFonts w:ascii="Arial Narrow" w:hAnsi="Arial Narrow" w:cs="Arial Narrow"/>
          <w:sz w:val="18"/>
          <w:szCs w:val="18"/>
        </w:rPr>
        <w:tab/>
      </w:r>
      <w:r w:rsidR="003F66E3">
        <w:rPr>
          <w:rFonts w:ascii="Arial Narrow" w:hAnsi="Arial Narrow" w:cs="Arial Narrow"/>
          <w:sz w:val="18"/>
          <w:szCs w:val="18"/>
        </w:rPr>
        <w:t>Table Tennis Team</w:t>
      </w:r>
      <w:r w:rsidR="009A76EB">
        <w:rPr>
          <w:rFonts w:ascii="Arial Narrow" w:hAnsi="Arial Narrow" w:cs="Arial Narrow"/>
          <w:sz w:val="18"/>
          <w:szCs w:val="18"/>
        </w:rPr>
        <w:tab/>
      </w:r>
    </w:p>
    <w:p w14:paraId="3BE5EE21" w14:textId="77777777" w:rsidR="001C26B3" w:rsidRDefault="001C26B3" w:rsidP="001C26B3">
      <w:pPr>
        <w:rPr>
          <w:rFonts w:ascii="Arial Narrow" w:hAnsi="Arial Narrow" w:cs="Arial Narrow"/>
          <w:sz w:val="18"/>
          <w:szCs w:val="18"/>
        </w:rPr>
      </w:pPr>
      <w:r>
        <w:rPr>
          <w:rFonts w:ascii="Arial Narrow" w:hAnsi="Arial Narrow" w:cs="Arial Narrow"/>
          <w:sz w:val="18"/>
          <w:szCs w:val="18"/>
        </w:rPr>
        <w:t>Men’s Volleyball Team</w:t>
      </w:r>
      <w:r w:rsidR="009A76EB">
        <w:rPr>
          <w:rFonts w:ascii="Arial Narrow" w:hAnsi="Arial Narrow" w:cs="Arial Narrow"/>
          <w:sz w:val="18"/>
          <w:szCs w:val="18"/>
        </w:rPr>
        <w:tab/>
      </w:r>
      <w:r w:rsidR="009A76EB">
        <w:rPr>
          <w:rFonts w:ascii="Arial Narrow" w:hAnsi="Arial Narrow" w:cs="Arial Narrow"/>
          <w:sz w:val="18"/>
          <w:szCs w:val="18"/>
        </w:rPr>
        <w:tab/>
      </w:r>
      <w:r w:rsidR="009A76EB">
        <w:rPr>
          <w:rFonts w:ascii="Arial Narrow" w:hAnsi="Arial Narrow" w:cs="Arial Narrow"/>
          <w:sz w:val="18"/>
          <w:szCs w:val="18"/>
        </w:rPr>
        <w:tab/>
      </w:r>
      <w:r w:rsidR="003F66E3">
        <w:rPr>
          <w:rFonts w:ascii="Arial Narrow" w:hAnsi="Arial Narrow" w:cs="Arial Narrow"/>
          <w:sz w:val="18"/>
          <w:szCs w:val="18"/>
        </w:rPr>
        <w:t>Golf Team</w:t>
      </w:r>
      <w:r w:rsidR="009A76EB">
        <w:rPr>
          <w:rFonts w:ascii="Arial Narrow" w:hAnsi="Arial Narrow" w:cs="Arial Narrow"/>
          <w:sz w:val="18"/>
          <w:szCs w:val="18"/>
        </w:rPr>
        <w:tab/>
      </w:r>
      <w:r w:rsidR="009A76EB">
        <w:rPr>
          <w:rFonts w:ascii="Arial Narrow" w:hAnsi="Arial Narrow" w:cs="Arial Narrow"/>
          <w:sz w:val="18"/>
          <w:szCs w:val="18"/>
        </w:rPr>
        <w:tab/>
      </w:r>
    </w:p>
    <w:p w14:paraId="7EED4B6A" w14:textId="77777777" w:rsidR="001C26B3" w:rsidRDefault="001C26B3" w:rsidP="001C26B3">
      <w:pPr>
        <w:rPr>
          <w:rFonts w:ascii="Arial Narrow" w:hAnsi="Arial Narrow" w:cs="Arial Narrow"/>
          <w:sz w:val="18"/>
          <w:szCs w:val="18"/>
        </w:rPr>
      </w:pPr>
      <w:r>
        <w:rPr>
          <w:rFonts w:ascii="Arial Narrow" w:hAnsi="Arial Narrow" w:cs="Arial Narrow"/>
          <w:sz w:val="18"/>
          <w:szCs w:val="18"/>
        </w:rPr>
        <w:t>Women’s Volleyball Team</w:t>
      </w:r>
      <w:r w:rsidR="009A76EB">
        <w:rPr>
          <w:rFonts w:ascii="Arial Narrow" w:hAnsi="Arial Narrow" w:cs="Arial Narrow"/>
          <w:sz w:val="18"/>
          <w:szCs w:val="18"/>
        </w:rPr>
        <w:tab/>
      </w:r>
      <w:r w:rsidR="009A76EB">
        <w:rPr>
          <w:rFonts w:ascii="Arial Narrow" w:hAnsi="Arial Narrow" w:cs="Arial Narrow"/>
          <w:sz w:val="18"/>
          <w:szCs w:val="18"/>
        </w:rPr>
        <w:tab/>
      </w:r>
      <w:r w:rsidR="009A76EB">
        <w:rPr>
          <w:rFonts w:ascii="Arial Narrow" w:hAnsi="Arial Narrow" w:cs="Arial Narrow"/>
          <w:sz w:val="18"/>
          <w:szCs w:val="18"/>
        </w:rPr>
        <w:tab/>
      </w:r>
      <w:r w:rsidR="003F66E3">
        <w:rPr>
          <w:rFonts w:ascii="Arial Narrow" w:hAnsi="Arial Narrow" w:cs="Arial Narrow"/>
          <w:sz w:val="18"/>
          <w:szCs w:val="18"/>
        </w:rPr>
        <w:t>Women’s Field Hockey Team</w:t>
      </w:r>
      <w:r w:rsidR="003F66E3">
        <w:rPr>
          <w:rFonts w:ascii="Arial Narrow" w:hAnsi="Arial Narrow" w:cs="Arial Narrow"/>
          <w:sz w:val="18"/>
          <w:szCs w:val="18"/>
        </w:rPr>
        <w:tab/>
      </w:r>
      <w:r w:rsidR="009A76EB">
        <w:rPr>
          <w:rFonts w:ascii="Arial Narrow" w:hAnsi="Arial Narrow" w:cs="Arial Narrow"/>
          <w:sz w:val="18"/>
          <w:szCs w:val="18"/>
        </w:rPr>
        <w:tab/>
      </w:r>
      <w:r w:rsidR="009A76EB">
        <w:rPr>
          <w:rFonts w:ascii="Arial Narrow" w:hAnsi="Arial Narrow" w:cs="Arial Narrow"/>
          <w:sz w:val="18"/>
          <w:szCs w:val="18"/>
        </w:rPr>
        <w:tab/>
      </w:r>
    </w:p>
    <w:p w14:paraId="70732322" w14:textId="77777777" w:rsidR="001C26B3" w:rsidRDefault="001C26B3" w:rsidP="001C26B3">
      <w:pPr>
        <w:rPr>
          <w:rFonts w:ascii="Arial Narrow" w:hAnsi="Arial Narrow" w:cs="Arial Narrow"/>
          <w:sz w:val="18"/>
          <w:szCs w:val="18"/>
        </w:rPr>
      </w:pPr>
      <w:r>
        <w:rPr>
          <w:rFonts w:ascii="Arial Narrow" w:hAnsi="Arial Narrow" w:cs="Arial Narrow"/>
          <w:sz w:val="18"/>
          <w:szCs w:val="18"/>
        </w:rPr>
        <w:t>Men’s Softball Team</w:t>
      </w:r>
      <w:r w:rsidR="009A76EB">
        <w:rPr>
          <w:rFonts w:ascii="Arial Narrow" w:hAnsi="Arial Narrow" w:cs="Arial Narrow"/>
          <w:sz w:val="18"/>
          <w:szCs w:val="18"/>
        </w:rPr>
        <w:tab/>
      </w:r>
      <w:r w:rsidR="009A76EB">
        <w:rPr>
          <w:rFonts w:ascii="Arial Narrow" w:hAnsi="Arial Narrow" w:cs="Arial Narrow"/>
          <w:sz w:val="18"/>
          <w:szCs w:val="18"/>
        </w:rPr>
        <w:tab/>
      </w:r>
      <w:r w:rsidR="009A76EB">
        <w:rPr>
          <w:rFonts w:ascii="Arial Narrow" w:hAnsi="Arial Narrow" w:cs="Arial Narrow"/>
          <w:sz w:val="18"/>
          <w:szCs w:val="18"/>
        </w:rPr>
        <w:tab/>
      </w:r>
      <w:r w:rsidR="009A76EB">
        <w:rPr>
          <w:rFonts w:ascii="Arial Narrow" w:hAnsi="Arial Narrow" w:cs="Arial Narrow"/>
          <w:sz w:val="18"/>
          <w:szCs w:val="18"/>
        </w:rPr>
        <w:tab/>
      </w:r>
      <w:r w:rsidR="003F66E3">
        <w:rPr>
          <w:rFonts w:ascii="Arial Narrow" w:hAnsi="Arial Narrow" w:cs="Arial Narrow"/>
          <w:sz w:val="18"/>
          <w:szCs w:val="18"/>
        </w:rPr>
        <w:t>Men’s Football Team</w:t>
      </w:r>
      <w:r w:rsidR="009A76EB">
        <w:rPr>
          <w:rFonts w:ascii="Arial Narrow" w:hAnsi="Arial Narrow" w:cs="Arial Narrow"/>
          <w:sz w:val="18"/>
          <w:szCs w:val="18"/>
        </w:rPr>
        <w:tab/>
      </w:r>
    </w:p>
    <w:p w14:paraId="0C17B27C" w14:textId="77777777" w:rsidR="001C26B3" w:rsidRDefault="001C26B3" w:rsidP="001C26B3">
      <w:pPr>
        <w:rPr>
          <w:rFonts w:ascii="Arial Narrow" w:hAnsi="Arial Narrow" w:cs="Arial Narrow"/>
          <w:sz w:val="18"/>
          <w:szCs w:val="18"/>
        </w:rPr>
      </w:pPr>
      <w:r>
        <w:rPr>
          <w:rFonts w:ascii="Arial Narrow" w:hAnsi="Arial Narrow" w:cs="Arial Narrow"/>
          <w:sz w:val="18"/>
          <w:szCs w:val="18"/>
        </w:rPr>
        <w:t>Women’s Softball Team</w:t>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t>Women’s Hockey Team</w:t>
      </w:r>
    </w:p>
    <w:p w14:paraId="0426FE84" w14:textId="77777777" w:rsidR="001C26B3" w:rsidRDefault="001C26B3" w:rsidP="001C26B3">
      <w:pPr>
        <w:rPr>
          <w:rFonts w:ascii="Arial Narrow" w:hAnsi="Arial Narrow" w:cs="Arial Narrow"/>
          <w:sz w:val="18"/>
          <w:szCs w:val="18"/>
        </w:rPr>
      </w:pPr>
      <w:r>
        <w:rPr>
          <w:rFonts w:ascii="Arial Narrow" w:hAnsi="Arial Narrow" w:cs="Arial Narrow"/>
          <w:sz w:val="18"/>
          <w:szCs w:val="18"/>
        </w:rPr>
        <w:t>Men’s Rugby Team</w:t>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t>Men’s Hockey Team</w:t>
      </w:r>
    </w:p>
    <w:p w14:paraId="66FEBBA8" w14:textId="77777777" w:rsidR="001C26B3" w:rsidRDefault="001C26B3" w:rsidP="001C26B3">
      <w:pPr>
        <w:rPr>
          <w:rFonts w:ascii="Arial Narrow" w:hAnsi="Arial Narrow" w:cs="Arial Narrow"/>
          <w:sz w:val="18"/>
          <w:szCs w:val="18"/>
        </w:rPr>
      </w:pPr>
      <w:r>
        <w:rPr>
          <w:rFonts w:ascii="Arial Narrow" w:hAnsi="Arial Narrow" w:cs="Arial Narrow"/>
          <w:sz w:val="18"/>
          <w:szCs w:val="18"/>
        </w:rPr>
        <w:t>Women’s Rugby Team</w:t>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t>Women’s Basketball Team</w:t>
      </w:r>
    </w:p>
    <w:p w14:paraId="55721497" w14:textId="77777777" w:rsidR="001C26B3" w:rsidRDefault="001C26B3" w:rsidP="001C26B3">
      <w:pPr>
        <w:rPr>
          <w:rFonts w:ascii="Arial Narrow" w:hAnsi="Arial Narrow" w:cs="Arial Narrow"/>
          <w:sz w:val="18"/>
          <w:szCs w:val="18"/>
        </w:rPr>
      </w:pPr>
      <w:r>
        <w:rPr>
          <w:rFonts w:ascii="Arial Narrow" w:hAnsi="Arial Narrow" w:cs="Arial Narrow"/>
          <w:sz w:val="18"/>
          <w:szCs w:val="18"/>
        </w:rPr>
        <w:t>Men’s Basketball Team</w:t>
      </w:r>
    </w:p>
    <w:p w14:paraId="148CC8AA" w14:textId="77777777" w:rsidR="001C26B3" w:rsidRDefault="001C26B3" w:rsidP="001C26B3">
      <w:pPr>
        <w:rPr>
          <w:rFonts w:ascii="Arial Narrow" w:hAnsi="Arial Narrow" w:cs="Arial Narrow"/>
          <w:sz w:val="18"/>
          <w:szCs w:val="18"/>
        </w:rPr>
      </w:pPr>
      <w:r>
        <w:rPr>
          <w:rFonts w:ascii="Arial Narrow" w:hAnsi="Arial Narrow" w:cs="Arial Narrow"/>
          <w:sz w:val="18"/>
          <w:szCs w:val="18"/>
        </w:rPr>
        <w:tab/>
      </w:r>
    </w:p>
    <w:p w14:paraId="77FAD322" w14:textId="77777777" w:rsidR="001C26B3" w:rsidRDefault="001C26B3" w:rsidP="001C26B3">
      <w:pPr>
        <w:rPr>
          <w:rFonts w:ascii="Arial Narrow" w:hAnsi="Arial Narrow" w:cs="Arial Narrow"/>
          <w:sz w:val="18"/>
          <w:szCs w:val="18"/>
        </w:rPr>
      </w:pPr>
    </w:p>
    <w:p w14:paraId="6C82B416" w14:textId="77777777" w:rsidR="003F66E3" w:rsidRDefault="003F66E3" w:rsidP="001C26B3">
      <w:pPr>
        <w:rPr>
          <w:rFonts w:ascii="Arial Narrow" w:hAnsi="Arial Narrow" w:cs="Arial Narrow"/>
          <w:sz w:val="18"/>
          <w:szCs w:val="18"/>
        </w:rPr>
      </w:pPr>
    </w:p>
    <w:p w14:paraId="6D43B031" w14:textId="77777777" w:rsidR="003F66E3" w:rsidRDefault="003F66E3" w:rsidP="001C26B3">
      <w:pPr>
        <w:rPr>
          <w:rFonts w:ascii="Arial Narrow" w:hAnsi="Arial Narrow" w:cs="Arial Narrow"/>
          <w:sz w:val="18"/>
          <w:szCs w:val="18"/>
        </w:rPr>
      </w:pPr>
    </w:p>
    <w:p w14:paraId="58CB3FE9" w14:textId="77777777" w:rsidR="003F66E3" w:rsidRDefault="003F66E3" w:rsidP="001C26B3">
      <w:pPr>
        <w:rPr>
          <w:rFonts w:ascii="Arial Narrow" w:hAnsi="Arial Narrow" w:cs="Arial Narrow"/>
          <w:sz w:val="18"/>
          <w:szCs w:val="18"/>
        </w:rPr>
      </w:pPr>
    </w:p>
    <w:p w14:paraId="085FAE15" w14:textId="77777777" w:rsidR="003F66E3" w:rsidRDefault="003F66E3" w:rsidP="001C26B3">
      <w:pPr>
        <w:rPr>
          <w:rFonts w:ascii="Arial Narrow" w:hAnsi="Arial Narrow" w:cs="Arial Narrow"/>
          <w:sz w:val="18"/>
          <w:szCs w:val="18"/>
        </w:rPr>
      </w:pPr>
    </w:p>
    <w:p w14:paraId="59A60656" w14:textId="77777777" w:rsidR="003F66E3" w:rsidRDefault="003F66E3" w:rsidP="001C26B3">
      <w:pPr>
        <w:rPr>
          <w:rFonts w:ascii="Arial Narrow" w:hAnsi="Arial Narrow" w:cs="Arial Narrow"/>
          <w:sz w:val="18"/>
          <w:szCs w:val="18"/>
        </w:rPr>
      </w:pPr>
    </w:p>
    <w:p w14:paraId="514DFF9C" w14:textId="77777777" w:rsidR="001C26B3" w:rsidRDefault="001C26B3" w:rsidP="001C26B3">
      <w:pPr>
        <w:rPr>
          <w:rFonts w:ascii="Arial Narrow" w:hAnsi="Arial Narrow" w:cs="Arial Narrow"/>
          <w:b/>
          <w:sz w:val="22"/>
          <w:szCs w:val="18"/>
        </w:rPr>
      </w:pPr>
      <w:r w:rsidRPr="00A876A3">
        <w:rPr>
          <w:rFonts w:ascii="Arial Narrow" w:hAnsi="Arial Narrow" w:cs="Arial Narrow"/>
          <w:b/>
          <w:sz w:val="22"/>
          <w:szCs w:val="18"/>
        </w:rPr>
        <w:t xml:space="preserve">Sackville High Extra Curricular </w:t>
      </w:r>
      <w:r>
        <w:rPr>
          <w:rFonts w:ascii="Arial Narrow" w:hAnsi="Arial Narrow" w:cs="Arial Narrow"/>
          <w:b/>
          <w:sz w:val="22"/>
          <w:szCs w:val="18"/>
        </w:rPr>
        <w:t>A</w:t>
      </w:r>
      <w:r w:rsidRPr="00A876A3">
        <w:rPr>
          <w:rFonts w:ascii="Arial Narrow" w:hAnsi="Arial Narrow" w:cs="Arial Narrow"/>
          <w:b/>
          <w:sz w:val="22"/>
          <w:szCs w:val="18"/>
        </w:rPr>
        <w:t>ctivities</w:t>
      </w:r>
    </w:p>
    <w:p w14:paraId="3853F2DE" w14:textId="77777777" w:rsidR="001C26B3" w:rsidRDefault="001C26B3" w:rsidP="001C26B3">
      <w:pPr>
        <w:rPr>
          <w:rFonts w:ascii="Arial Narrow" w:hAnsi="Arial Narrow" w:cs="Arial Narrow"/>
          <w:sz w:val="18"/>
          <w:szCs w:val="18"/>
        </w:rPr>
      </w:pPr>
      <w:r w:rsidRPr="006E6ADC">
        <w:rPr>
          <w:rFonts w:ascii="Arial Narrow" w:hAnsi="Arial Narrow" w:cs="Arial Narrow"/>
          <w:sz w:val="18"/>
          <w:szCs w:val="18"/>
        </w:rPr>
        <w:t>Extracurricular activities at Sackville high are a privilege. Any student taking part in any school activity that infringes on their instructional time must adhere to the following:</w:t>
      </w:r>
    </w:p>
    <w:p w14:paraId="0798F768" w14:textId="77777777" w:rsidR="001C26B3" w:rsidRPr="006E6ADC" w:rsidRDefault="001C26B3" w:rsidP="001C26B3">
      <w:pPr>
        <w:rPr>
          <w:rFonts w:ascii="Arial Narrow" w:hAnsi="Arial Narrow" w:cs="Arial Narrow"/>
          <w:sz w:val="18"/>
          <w:szCs w:val="18"/>
        </w:rPr>
      </w:pPr>
    </w:p>
    <w:tbl>
      <w:tblPr>
        <w:tblW w:w="6134" w:type="dxa"/>
        <w:tblLayout w:type="fixed"/>
        <w:tblCellMar>
          <w:left w:w="180" w:type="dxa"/>
          <w:right w:w="180" w:type="dxa"/>
        </w:tblCellMar>
        <w:tblLook w:val="0000" w:firstRow="0" w:lastRow="0" w:firstColumn="0" w:lastColumn="0" w:noHBand="0" w:noVBand="0"/>
      </w:tblPr>
      <w:tblGrid>
        <w:gridCol w:w="1173"/>
        <w:gridCol w:w="1559"/>
        <w:gridCol w:w="1701"/>
        <w:gridCol w:w="1701"/>
      </w:tblGrid>
      <w:tr w:rsidR="001C26B3" w14:paraId="01596A9E" w14:textId="77777777" w:rsidTr="000F339A">
        <w:trPr>
          <w:trHeight w:val="522"/>
        </w:trPr>
        <w:tc>
          <w:tcPr>
            <w:tcW w:w="1173" w:type="dxa"/>
            <w:tcBorders>
              <w:top w:val="single" w:sz="8" w:space="0" w:color="auto"/>
              <w:left w:val="single" w:sz="8" w:space="0" w:color="auto"/>
              <w:bottom w:val="single" w:sz="8" w:space="0" w:color="auto"/>
              <w:right w:val="nil"/>
            </w:tcBorders>
          </w:tcPr>
          <w:p w14:paraId="12581292" w14:textId="77777777" w:rsidR="001C26B3" w:rsidRDefault="001C26B3" w:rsidP="000F339A">
            <w:pPr>
              <w:jc w:val="center"/>
              <w:rPr>
                <w:rFonts w:ascii="Arial Narrow" w:hAnsi="Arial Narrow" w:cs="Arial Narrow"/>
                <w:b/>
                <w:bCs/>
                <w:sz w:val="18"/>
                <w:szCs w:val="18"/>
              </w:rPr>
            </w:pPr>
            <w:r>
              <w:rPr>
                <w:rFonts w:ascii="Arial Narrow" w:hAnsi="Arial Narrow" w:cs="Arial Narrow"/>
                <w:b/>
                <w:bCs/>
                <w:sz w:val="18"/>
                <w:szCs w:val="18"/>
              </w:rPr>
              <w:t>Attendance</w:t>
            </w:r>
          </w:p>
          <w:p w14:paraId="57CD30F2" w14:textId="77777777" w:rsidR="001C26B3" w:rsidRDefault="001C26B3" w:rsidP="000F339A">
            <w:pPr>
              <w:jc w:val="center"/>
              <w:rPr>
                <w:rFonts w:ascii="Arial Narrow" w:hAnsi="Arial Narrow" w:cs="Arial Narrow"/>
                <w:b/>
                <w:bCs/>
                <w:sz w:val="16"/>
                <w:szCs w:val="16"/>
              </w:rPr>
            </w:pPr>
            <w:r w:rsidRPr="006E6ADC">
              <w:rPr>
                <w:rFonts w:ascii="Arial Narrow" w:hAnsi="Arial Narrow" w:cs="Arial Narrow"/>
                <w:b/>
                <w:bCs/>
                <w:sz w:val="16"/>
                <w:szCs w:val="16"/>
              </w:rPr>
              <w:t>All excused</w:t>
            </w:r>
          </w:p>
          <w:p w14:paraId="75DB9FCF" w14:textId="77777777" w:rsidR="001C26B3" w:rsidRPr="006E6ADC" w:rsidRDefault="001C26B3" w:rsidP="000F339A">
            <w:pPr>
              <w:jc w:val="center"/>
              <w:rPr>
                <w:rFonts w:ascii="Arial Narrow" w:hAnsi="Arial Narrow" w:cs="Arial Narrow"/>
                <w:sz w:val="16"/>
                <w:szCs w:val="16"/>
              </w:rPr>
            </w:pPr>
          </w:p>
        </w:tc>
        <w:tc>
          <w:tcPr>
            <w:tcW w:w="1559" w:type="dxa"/>
            <w:tcBorders>
              <w:top w:val="single" w:sz="8" w:space="0" w:color="auto"/>
              <w:left w:val="single" w:sz="8" w:space="0" w:color="auto"/>
              <w:bottom w:val="single" w:sz="8" w:space="0" w:color="auto"/>
              <w:right w:val="nil"/>
            </w:tcBorders>
          </w:tcPr>
          <w:p w14:paraId="058EB79F" w14:textId="77777777" w:rsidR="001C26B3" w:rsidRDefault="001C26B3" w:rsidP="000F339A">
            <w:pPr>
              <w:jc w:val="center"/>
              <w:rPr>
                <w:rFonts w:ascii="Arial Narrow" w:hAnsi="Arial Narrow" w:cs="Arial Narrow"/>
                <w:b/>
                <w:bCs/>
                <w:sz w:val="18"/>
                <w:szCs w:val="18"/>
              </w:rPr>
            </w:pPr>
            <w:r>
              <w:rPr>
                <w:rFonts w:ascii="Arial Narrow" w:hAnsi="Arial Narrow" w:cs="Arial Narrow"/>
                <w:b/>
                <w:bCs/>
                <w:sz w:val="18"/>
                <w:szCs w:val="18"/>
              </w:rPr>
              <w:t>Attendance</w:t>
            </w:r>
          </w:p>
          <w:p w14:paraId="4F270622" w14:textId="77777777" w:rsidR="001C26B3" w:rsidRPr="006E6ADC" w:rsidRDefault="001C26B3" w:rsidP="000F339A">
            <w:pPr>
              <w:jc w:val="center"/>
              <w:rPr>
                <w:rFonts w:ascii="Arial Narrow" w:hAnsi="Arial Narrow" w:cs="Arial Narrow"/>
                <w:b/>
                <w:bCs/>
                <w:sz w:val="16"/>
                <w:szCs w:val="16"/>
              </w:rPr>
            </w:pPr>
            <w:r w:rsidRPr="006E6ADC">
              <w:rPr>
                <w:rFonts w:ascii="Arial Narrow" w:hAnsi="Arial Narrow" w:cs="Arial Narrow"/>
                <w:b/>
                <w:bCs/>
                <w:sz w:val="16"/>
                <w:szCs w:val="16"/>
              </w:rPr>
              <w:t>5 unexcused</w:t>
            </w:r>
          </w:p>
        </w:tc>
        <w:tc>
          <w:tcPr>
            <w:tcW w:w="1701" w:type="dxa"/>
            <w:tcBorders>
              <w:top w:val="single" w:sz="8" w:space="0" w:color="auto"/>
              <w:left w:val="single" w:sz="8" w:space="0" w:color="auto"/>
              <w:bottom w:val="single" w:sz="8" w:space="0" w:color="auto"/>
              <w:right w:val="nil"/>
            </w:tcBorders>
          </w:tcPr>
          <w:p w14:paraId="2723291C" w14:textId="77777777" w:rsidR="001C26B3" w:rsidRDefault="001C26B3" w:rsidP="000F339A">
            <w:pPr>
              <w:jc w:val="center"/>
              <w:rPr>
                <w:rFonts w:ascii="Arial Narrow" w:hAnsi="Arial Narrow" w:cs="Arial Narrow"/>
                <w:b/>
                <w:bCs/>
                <w:sz w:val="18"/>
                <w:szCs w:val="18"/>
              </w:rPr>
            </w:pPr>
            <w:r>
              <w:rPr>
                <w:rFonts w:ascii="Arial Narrow" w:hAnsi="Arial Narrow" w:cs="Arial Narrow"/>
                <w:b/>
                <w:bCs/>
                <w:sz w:val="18"/>
                <w:szCs w:val="18"/>
              </w:rPr>
              <w:t>Attendance</w:t>
            </w:r>
          </w:p>
          <w:p w14:paraId="0AECDA16" w14:textId="77777777" w:rsidR="001C26B3" w:rsidRPr="006E6ADC" w:rsidRDefault="001C26B3" w:rsidP="000F339A">
            <w:pPr>
              <w:jc w:val="center"/>
              <w:rPr>
                <w:rFonts w:ascii="Arial Narrow" w:hAnsi="Arial Narrow" w:cs="Arial Narrow"/>
                <w:sz w:val="16"/>
                <w:szCs w:val="16"/>
              </w:rPr>
            </w:pPr>
            <w:r w:rsidRPr="006E6ADC">
              <w:rPr>
                <w:rFonts w:ascii="Arial Narrow" w:hAnsi="Arial Narrow" w:cs="Arial Narrow"/>
                <w:b/>
                <w:bCs/>
                <w:sz w:val="16"/>
                <w:szCs w:val="16"/>
              </w:rPr>
              <w:t>10 unexcused</w:t>
            </w:r>
          </w:p>
        </w:tc>
        <w:tc>
          <w:tcPr>
            <w:tcW w:w="1701" w:type="dxa"/>
            <w:tcBorders>
              <w:top w:val="single" w:sz="8" w:space="0" w:color="auto"/>
              <w:left w:val="single" w:sz="8" w:space="0" w:color="auto"/>
              <w:bottom w:val="single" w:sz="8" w:space="0" w:color="auto"/>
              <w:right w:val="single" w:sz="8" w:space="0" w:color="auto"/>
            </w:tcBorders>
          </w:tcPr>
          <w:p w14:paraId="3B773956" w14:textId="77777777" w:rsidR="001C26B3" w:rsidRDefault="001C26B3" w:rsidP="000F339A">
            <w:pPr>
              <w:jc w:val="center"/>
              <w:rPr>
                <w:rFonts w:ascii="Arial Narrow" w:hAnsi="Arial Narrow" w:cs="Arial Narrow"/>
                <w:b/>
                <w:bCs/>
                <w:sz w:val="18"/>
                <w:szCs w:val="18"/>
              </w:rPr>
            </w:pPr>
            <w:r>
              <w:rPr>
                <w:rFonts w:ascii="Arial Narrow" w:hAnsi="Arial Narrow" w:cs="Arial Narrow"/>
                <w:b/>
                <w:bCs/>
                <w:sz w:val="18"/>
                <w:szCs w:val="18"/>
              </w:rPr>
              <w:t>Attendance</w:t>
            </w:r>
          </w:p>
          <w:p w14:paraId="67DF6CAF" w14:textId="77777777" w:rsidR="001C26B3" w:rsidRPr="006E6ADC" w:rsidRDefault="001C26B3" w:rsidP="000F339A">
            <w:pPr>
              <w:jc w:val="center"/>
              <w:rPr>
                <w:rFonts w:ascii="Arial Narrow" w:hAnsi="Arial Narrow" w:cs="Arial Narrow"/>
                <w:sz w:val="16"/>
                <w:szCs w:val="16"/>
              </w:rPr>
            </w:pPr>
            <w:r w:rsidRPr="006E6ADC">
              <w:rPr>
                <w:rFonts w:ascii="Arial Narrow" w:hAnsi="Arial Narrow" w:cs="Arial Narrow"/>
                <w:b/>
                <w:bCs/>
                <w:sz w:val="16"/>
                <w:szCs w:val="16"/>
              </w:rPr>
              <w:t>15 unexcused</w:t>
            </w:r>
          </w:p>
        </w:tc>
      </w:tr>
      <w:tr w:rsidR="001C26B3" w14:paraId="287E7A73" w14:textId="77777777" w:rsidTr="000F339A">
        <w:trPr>
          <w:trHeight w:val="534"/>
        </w:trPr>
        <w:tc>
          <w:tcPr>
            <w:tcW w:w="1173" w:type="dxa"/>
            <w:tcBorders>
              <w:top w:val="single" w:sz="8" w:space="0" w:color="auto"/>
              <w:left w:val="single" w:sz="8" w:space="0" w:color="auto"/>
              <w:bottom w:val="single" w:sz="8" w:space="0" w:color="auto"/>
              <w:right w:val="nil"/>
            </w:tcBorders>
          </w:tcPr>
          <w:p w14:paraId="5E5BD83C" w14:textId="77777777" w:rsidR="001C26B3" w:rsidRDefault="001C26B3" w:rsidP="000F339A">
            <w:pPr>
              <w:jc w:val="center"/>
              <w:rPr>
                <w:rFonts w:ascii="Arial Narrow" w:hAnsi="Arial Narrow" w:cs="Arial Narrow"/>
              </w:rPr>
            </w:pPr>
            <w:r>
              <w:rPr>
                <w:rFonts w:ascii="Arial Narrow" w:hAnsi="Arial Narrow" w:cs="Arial Narrow"/>
                <w:sz w:val="18"/>
                <w:szCs w:val="18"/>
              </w:rPr>
              <w:t>Eligible</w:t>
            </w:r>
          </w:p>
        </w:tc>
        <w:tc>
          <w:tcPr>
            <w:tcW w:w="1559" w:type="dxa"/>
            <w:tcBorders>
              <w:top w:val="single" w:sz="8" w:space="0" w:color="auto"/>
              <w:left w:val="single" w:sz="8" w:space="0" w:color="auto"/>
              <w:bottom w:val="single" w:sz="8" w:space="0" w:color="auto"/>
              <w:right w:val="nil"/>
            </w:tcBorders>
          </w:tcPr>
          <w:p w14:paraId="04834F6B" w14:textId="77777777" w:rsidR="001C26B3" w:rsidRDefault="001C26B3" w:rsidP="000F339A">
            <w:pPr>
              <w:jc w:val="center"/>
              <w:rPr>
                <w:rFonts w:ascii="Arial Narrow" w:hAnsi="Arial Narrow" w:cs="Arial Narrow"/>
              </w:rPr>
            </w:pPr>
            <w:r>
              <w:rPr>
                <w:rFonts w:ascii="Arial Narrow" w:hAnsi="Arial Narrow" w:cs="Arial Narrow"/>
                <w:sz w:val="18"/>
                <w:szCs w:val="18"/>
              </w:rPr>
              <w:t>One week suspension from participation</w:t>
            </w:r>
          </w:p>
        </w:tc>
        <w:tc>
          <w:tcPr>
            <w:tcW w:w="1701" w:type="dxa"/>
            <w:tcBorders>
              <w:top w:val="single" w:sz="8" w:space="0" w:color="auto"/>
              <w:left w:val="single" w:sz="8" w:space="0" w:color="auto"/>
              <w:bottom w:val="single" w:sz="8" w:space="0" w:color="auto"/>
              <w:right w:val="nil"/>
            </w:tcBorders>
          </w:tcPr>
          <w:p w14:paraId="3C8A5DBD" w14:textId="77777777" w:rsidR="001C26B3" w:rsidRDefault="001C26B3" w:rsidP="000F339A">
            <w:pPr>
              <w:jc w:val="center"/>
              <w:rPr>
                <w:rFonts w:ascii="Arial Narrow" w:hAnsi="Arial Narrow" w:cs="Arial Narrow"/>
              </w:rPr>
            </w:pPr>
            <w:r>
              <w:rPr>
                <w:rFonts w:ascii="Arial Narrow" w:hAnsi="Arial Narrow" w:cs="Arial Narrow"/>
                <w:sz w:val="18"/>
                <w:szCs w:val="18"/>
              </w:rPr>
              <w:t>Three week suspension from participation</w:t>
            </w:r>
          </w:p>
        </w:tc>
        <w:tc>
          <w:tcPr>
            <w:tcW w:w="1701" w:type="dxa"/>
            <w:tcBorders>
              <w:top w:val="single" w:sz="8" w:space="0" w:color="auto"/>
              <w:left w:val="single" w:sz="8" w:space="0" w:color="auto"/>
              <w:bottom w:val="single" w:sz="8" w:space="0" w:color="auto"/>
              <w:right w:val="single" w:sz="8" w:space="0" w:color="auto"/>
            </w:tcBorders>
          </w:tcPr>
          <w:p w14:paraId="233AF966" w14:textId="77777777" w:rsidR="001C26B3" w:rsidRDefault="001C26B3" w:rsidP="000F339A">
            <w:pPr>
              <w:jc w:val="center"/>
              <w:rPr>
                <w:rFonts w:ascii="Arial Narrow" w:hAnsi="Arial Narrow" w:cs="Arial Narrow"/>
              </w:rPr>
            </w:pPr>
            <w:r>
              <w:rPr>
                <w:rFonts w:ascii="Arial Narrow" w:hAnsi="Arial Narrow" w:cs="Arial Narrow"/>
                <w:sz w:val="18"/>
                <w:szCs w:val="18"/>
              </w:rPr>
              <w:t>Removal from activity</w:t>
            </w:r>
          </w:p>
        </w:tc>
      </w:tr>
    </w:tbl>
    <w:p w14:paraId="172C50B1" w14:textId="77777777" w:rsidR="001C26B3" w:rsidRDefault="001C26B3" w:rsidP="001C26B3">
      <w:pPr>
        <w:rPr>
          <w:rFonts w:ascii="Arial Narrow" w:hAnsi="Arial Narrow" w:cs="Arial Narrow"/>
          <w:b/>
          <w:bCs/>
          <w:sz w:val="22"/>
          <w:szCs w:val="22"/>
        </w:rPr>
      </w:pPr>
      <w:r>
        <w:rPr>
          <w:rFonts w:ascii="Arial Narrow" w:hAnsi="Arial Narrow" w:cs="Arial Narrow"/>
          <w:b/>
          <w:bCs/>
          <w:sz w:val="22"/>
          <w:szCs w:val="22"/>
        </w:rPr>
        <w:t xml:space="preserve">Student Eligibility </w:t>
      </w:r>
    </w:p>
    <w:tbl>
      <w:tblPr>
        <w:tblW w:w="0" w:type="auto"/>
        <w:tblLayout w:type="fixed"/>
        <w:tblCellMar>
          <w:left w:w="180" w:type="dxa"/>
          <w:right w:w="180" w:type="dxa"/>
        </w:tblCellMar>
        <w:tblLook w:val="0000" w:firstRow="0" w:lastRow="0" w:firstColumn="0" w:lastColumn="0" w:noHBand="0" w:noVBand="0"/>
      </w:tblPr>
      <w:tblGrid>
        <w:gridCol w:w="900"/>
        <w:gridCol w:w="1095"/>
        <w:gridCol w:w="1665"/>
        <w:gridCol w:w="1340"/>
        <w:gridCol w:w="1107"/>
      </w:tblGrid>
      <w:tr w:rsidR="001C26B3" w14:paraId="21A1D76A" w14:textId="77777777" w:rsidTr="000F339A">
        <w:trPr>
          <w:trHeight w:val="654"/>
        </w:trPr>
        <w:tc>
          <w:tcPr>
            <w:tcW w:w="900" w:type="dxa"/>
            <w:tcBorders>
              <w:top w:val="single" w:sz="8" w:space="0" w:color="auto"/>
              <w:left w:val="single" w:sz="8" w:space="0" w:color="auto"/>
              <w:bottom w:val="single" w:sz="8" w:space="0" w:color="auto"/>
              <w:right w:val="nil"/>
            </w:tcBorders>
          </w:tcPr>
          <w:p w14:paraId="1A2051A6" w14:textId="77777777" w:rsidR="001C26B3" w:rsidRDefault="001C26B3" w:rsidP="000F339A">
            <w:pPr>
              <w:rPr>
                <w:rFonts w:ascii="Arial Narrow" w:hAnsi="Arial Narrow" w:cs="Arial Narrow"/>
                <w:b/>
                <w:bCs/>
                <w:sz w:val="16"/>
                <w:szCs w:val="16"/>
              </w:rPr>
            </w:pPr>
            <w:r>
              <w:rPr>
                <w:rFonts w:ascii="Arial Narrow" w:hAnsi="Arial Narrow" w:cs="Arial Narrow"/>
                <w:b/>
                <w:bCs/>
                <w:sz w:val="16"/>
                <w:szCs w:val="16"/>
              </w:rPr>
              <w:t>Passed all courses</w:t>
            </w:r>
          </w:p>
        </w:tc>
        <w:tc>
          <w:tcPr>
            <w:tcW w:w="1095" w:type="dxa"/>
            <w:tcBorders>
              <w:top w:val="single" w:sz="8" w:space="0" w:color="auto"/>
              <w:left w:val="single" w:sz="8" w:space="0" w:color="auto"/>
              <w:bottom w:val="single" w:sz="8" w:space="0" w:color="auto"/>
              <w:right w:val="nil"/>
            </w:tcBorders>
          </w:tcPr>
          <w:p w14:paraId="64E8FB62" w14:textId="77777777" w:rsidR="001C26B3" w:rsidRDefault="001C26B3" w:rsidP="000F339A">
            <w:pPr>
              <w:rPr>
                <w:rFonts w:ascii="Arial Narrow" w:hAnsi="Arial Narrow" w:cs="Arial Narrow"/>
                <w:b/>
                <w:bCs/>
                <w:sz w:val="16"/>
                <w:szCs w:val="16"/>
              </w:rPr>
            </w:pPr>
            <w:r>
              <w:rPr>
                <w:rFonts w:ascii="Arial Narrow" w:hAnsi="Arial Narrow" w:cs="Arial Narrow"/>
                <w:b/>
                <w:bCs/>
                <w:sz w:val="16"/>
                <w:szCs w:val="16"/>
              </w:rPr>
              <w:t>Failing 1 course</w:t>
            </w:r>
          </w:p>
        </w:tc>
        <w:tc>
          <w:tcPr>
            <w:tcW w:w="1665" w:type="dxa"/>
            <w:tcBorders>
              <w:top w:val="single" w:sz="8" w:space="0" w:color="auto"/>
              <w:left w:val="single" w:sz="8" w:space="0" w:color="auto"/>
              <w:bottom w:val="single" w:sz="8" w:space="0" w:color="auto"/>
              <w:right w:val="nil"/>
            </w:tcBorders>
          </w:tcPr>
          <w:p w14:paraId="5900D3A3" w14:textId="77777777" w:rsidR="001C26B3" w:rsidRDefault="001C26B3" w:rsidP="000F339A">
            <w:pPr>
              <w:rPr>
                <w:rFonts w:ascii="Arial Narrow" w:hAnsi="Arial Narrow" w:cs="Arial Narrow"/>
                <w:b/>
                <w:bCs/>
                <w:sz w:val="16"/>
                <w:szCs w:val="16"/>
              </w:rPr>
            </w:pPr>
            <w:r>
              <w:rPr>
                <w:rFonts w:ascii="Arial Narrow" w:hAnsi="Arial Narrow" w:cs="Arial Narrow"/>
                <w:b/>
                <w:bCs/>
                <w:sz w:val="16"/>
                <w:szCs w:val="16"/>
              </w:rPr>
              <w:t>Failed 2 of 4 courses</w:t>
            </w:r>
          </w:p>
        </w:tc>
        <w:tc>
          <w:tcPr>
            <w:tcW w:w="1340" w:type="dxa"/>
            <w:tcBorders>
              <w:top w:val="single" w:sz="8" w:space="0" w:color="auto"/>
              <w:left w:val="single" w:sz="8" w:space="0" w:color="auto"/>
              <w:bottom w:val="single" w:sz="8" w:space="0" w:color="auto"/>
              <w:right w:val="nil"/>
            </w:tcBorders>
          </w:tcPr>
          <w:p w14:paraId="0FC409C8" w14:textId="77777777" w:rsidR="001C26B3" w:rsidRDefault="001C26B3" w:rsidP="000F339A">
            <w:pPr>
              <w:rPr>
                <w:rFonts w:ascii="Arial Narrow" w:hAnsi="Arial Narrow" w:cs="Arial Narrow"/>
                <w:b/>
                <w:bCs/>
                <w:sz w:val="16"/>
                <w:szCs w:val="16"/>
              </w:rPr>
            </w:pPr>
            <w:r>
              <w:rPr>
                <w:rFonts w:ascii="Arial Narrow" w:hAnsi="Arial Narrow" w:cs="Arial Narrow"/>
                <w:b/>
                <w:bCs/>
                <w:sz w:val="16"/>
                <w:szCs w:val="16"/>
              </w:rPr>
              <w:t>Failing 2 of 3 courses</w:t>
            </w:r>
          </w:p>
        </w:tc>
        <w:tc>
          <w:tcPr>
            <w:tcW w:w="1107" w:type="dxa"/>
            <w:tcBorders>
              <w:top w:val="single" w:sz="8" w:space="0" w:color="auto"/>
              <w:left w:val="single" w:sz="8" w:space="0" w:color="auto"/>
              <w:bottom w:val="single" w:sz="8" w:space="0" w:color="auto"/>
              <w:right w:val="single" w:sz="8" w:space="0" w:color="auto"/>
            </w:tcBorders>
          </w:tcPr>
          <w:p w14:paraId="6EB7F0E8" w14:textId="77777777" w:rsidR="001C26B3" w:rsidRDefault="001C26B3" w:rsidP="000F339A">
            <w:pPr>
              <w:rPr>
                <w:rFonts w:ascii="Arial Narrow" w:hAnsi="Arial Narrow" w:cs="Arial Narrow"/>
                <w:b/>
                <w:bCs/>
                <w:sz w:val="16"/>
                <w:szCs w:val="16"/>
              </w:rPr>
            </w:pPr>
            <w:r>
              <w:rPr>
                <w:rFonts w:ascii="Arial Narrow" w:hAnsi="Arial Narrow" w:cs="Arial Narrow"/>
                <w:b/>
                <w:bCs/>
                <w:sz w:val="16"/>
                <w:szCs w:val="16"/>
              </w:rPr>
              <w:t>Failing 3 or more courses</w:t>
            </w:r>
          </w:p>
        </w:tc>
      </w:tr>
      <w:tr w:rsidR="001C26B3" w14:paraId="501372D7" w14:textId="77777777" w:rsidTr="000F339A">
        <w:trPr>
          <w:trHeight w:val="740"/>
        </w:trPr>
        <w:tc>
          <w:tcPr>
            <w:tcW w:w="900" w:type="dxa"/>
            <w:tcBorders>
              <w:top w:val="single" w:sz="8" w:space="0" w:color="auto"/>
              <w:left w:val="single" w:sz="8" w:space="0" w:color="auto"/>
              <w:bottom w:val="single" w:sz="8" w:space="0" w:color="auto"/>
              <w:right w:val="nil"/>
            </w:tcBorders>
          </w:tcPr>
          <w:p w14:paraId="58D1BCF9" w14:textId="77777777" w:rsidR="001C26B3" w:rsidRDefault="001C26B3" w:rsidP="000F339A">
            <w:pPr>
              <w:rPr>
                <w:rFonts w:ascii="Arial Narrow" w:hAnsi="Arial Narrow" w:cs="Arial Narrow"/>
                <w:b/>
                <w:bCs/>
                <w:sz w:val="16"/>
                <w:szCs w:val="16"/>
              </w:rPr>
            </w:pPr>
            <w:r>
              <w:rPr>
                <w:rFonts w:ascii="Arial Narrow" w:hAnsi="Arial Narrow" w:cs="Arial Narrow"/>
                <w:sz w:val="18"/>
                <w:szCs w:val="18"/>
              </w:rPr>
              <w:t>Eligible</w:t>
            </w:r>
          </w:p>
        </w:tc>
        <w:tc>
          <w:tcPr>
            <w:tcW w:w="1095" w:type="dxa"/>
            <w:tcBorders>
              <w:top w:val="single" w:sz="8" w:space="0" w:color="auto"/>
              <w:left w:val="single" w:sz="8" w:space="0" w:color="auto"/>
              <w:bottom w:val="single" w:sz="8" w:space="0" w:color="auto"/>
              <w:right w:val="nil"/>
            </w:tcBorders>
          </w:tcPr>
          <w:p w14:paraId="014B7088" w14:textId="77777777" w:rsidR="001C26B3" w:rsidRDefault="001C26B3" w:rsidP="000F339A">
            <w:pPr>
              <w:rPr>
                <w:rFonts w:ascii="Arial Narrow" w:hAnsi="Arial Narrow" w:cs="Arial Narrow"/>
                <w:sz w:val="18"/>
                <w:szCs w:val="18"/>
              </w:rPr>
            </w:pPr>
            <w:r>
              <w:rPr>
                <w:rFonts w:ascii="Arial Narrow" w:hAnsi="Arial Narrow" w:cs="Arial Narrow"/>
                <w:sz w:val="18"/>
                <w:szCs w:val="18"/>
              </w:rPr>
              <w:t>Probation</w:t>
            </w:r>
          </w:p>
          <w:p w14:paraId="4628BD3D" w14:textId="77777777" w:rsidR="001C26B3" w:rsidRDefault="001C26B3" w:rsidP="000F339A">
            <w:pPr>
              <w:rPr>
                <w:rFonts w:ascii="Arial Narrow" w:hAnsi="Arial Narrow" w:cs="Arial Narrow"/>
                <w:b/>
                <w:bCs/>
                <w:sz w:val="16"/>
                <w:szCs w:val="16"/>
              </w:rPr>
            </w:pPr>
            <w:r>
              <w:rPr>
                <w:rFonts w:ascii="Arial Narrow" w:hAnsi="Arial Narrow" w:cs="Arial Narrow"/>
                <w:sz w:val="18"/>
                <w:szCs w:val="18"/>
              </w:rPr>
              <w:t>Tracking Sheet</w:t>
            </w:r>
          </w:p>
        </w:tc>
        <w:tc>
          <w:tcPr>
            <w:tcW w:w="1665" w:type="dxa"/>
            <w:tcBorders>
              <w:top w:val="single" w:sz="8" w:space="0" w:color="auto"/>
              <w:left w:val="single" w:sz="8" w:space="0" w:color="auto"/>
              <w:bottom w:val="single" w:sz="8" w:space="0" w:color="auto"/>
              <w:right w:val="nil"/>
            </w:tcBorders>
          </w:tcPr>
          <w:p w14:paraId="23F0B0F8" w14:textId="77777777" w:rsidR="001C26B3" w:rsidRDefault="001C26B3" w:rsidP="000F339A">
            <w:pPr>
              <w:rPr>
                <w:rFonts w:ascii="Arial Narrow" w:hAnsi="Arial Narrow" w:cs="Arial Narrow"/>
                <w:b/>
                <w:bCs/>
                <w:sz w:val="16"/>
                <w:szCs w:val="16"/>
              </w:rPr>
            </w:pPr>
            <w:r>
              <w:rPr>
                <w:rFonts w:ascii="Arial Narrow" w:hAnsi="Arial Narrow" w:cs="Arial Narrow"/>
                <w:sz w:val="18"/>
                <w:szCs w:val="18"/>
              </w:rPr>
              <w:t xml:space="preserve">Suspension from activity until academic review </w:t>
            </w:r>
            <w:r>
              <w:rPr>
                <w:rFonts w:ascii="Arial Narrow" w:hAnsi="Arial Narrow" w:cs="Arial Narrow"/>
                <w:b/>
                <w:bCs/>
                <w:sz w:val="22"/>
                <w:szCs w:val="22"/>
              </w:rPr>
              <w:t>*</w:t>
            </w:r>
          </w:p>
        </w:tc>
        <w:tc>
          <w:tcPr>
            <w:tcW w:w="1340" w:type="dxa"/>
            <w:tcBorders>
              <w:top w:val="single" w:sz="8" w:space="0" w:color="auto"/>
              <w:left w:val="single" w:sz="8" w:space="0" w:color="auto"/>
              <w:bottom w:val="single" w:sz="8" w:space="0" w:color="auto"/>
              <w:right w:val="nil"/>
            </w:tcBorders>
          </w:tcPr>
          <w:p w14:paraId="63C1D6EF" w14:textId="77777777" w:rsidR="001C26B3" w:rsidRDefault="001C26B3" w:rsidP="000F339A">
            <w:pPr>
              <w:rPr>
                <w:rFonts w:ascii="Arial Narrow" w:hAnsi="Arial Narrow" w:cs="Arial Narrow"/>
                <w:b/>
                <w:bCs/>
                <w:sz w:val="16"/>
                <w:szCs w:val="16"/>
              </w:rPr>
            </w:pPr>
            <w:r>
              <w:rPr>
                <w:rFonts w:ascii="Arial Narrow" w:hAnsi="Arial Narrow" w:cs="Arial Narrow"/>
                <w:sz w:val="18"/>
                <w:szCs w:val="18"/>
              </w:rPr>
              <w:t xml:space="preserve">Suspension from activity </w:t>
            </w:r>
            <w:r w:rsidRPr="000F7F44">
              <w:rPr>
                <w:rFonts w:ascii="Arial Narrow" w:hAnsi="Arial Narrow" w:cs="Arial Narrow"/>
                <w:sz w:val="18"/>
                <w:szCs w:val="18"/>
              </w:rPr>
              <w:t xml:space="preserve">until academic review </w:t>
            </w:r>
            <w:r>
              <w:rPr>
                <w:rFonts w:ascii="Arial Narrow" w:hAnsi="Arial Narrow" w:cs="Arial Narrow"/>
                <w:b/>
                <w:bCs/>
                <w:sz w:val="22"/>
                <w:szCs w:val="22"/>
              </w:rPr>
              <w:t>*</w:t>
            </w:r>
          </w:p>
        </w:tc>
        <w:tc>
          <w:tcPr>
            <w:tcW w:w="1107" w:type="dxa"/>
            <w:tcBorders>
              <w:top w:val="single" w:sz="8" w:space="0" w:color="auto"/>
              <w:left w:val="single" w:sz="8" w:space="0" w:color="auto"/>
              <w:bottom w:val="single" w:sz="8" w:space="0" w:color="auto"/>
              <w:right w:val="single" w:sz="8" w:space="0" w:color="auto"/>
            </w:tcBorders>
          </w:tcPr>
          <w:p w14:paraId="1E5F7B8C" w14:textId="77777777" w:rsidR="001C26B3" w:rsidRDefault="001C26B3" w:rsidP="000F339A">
            <w:pPr>
              <w:rPr>
                <w:rFonts w:ascii="Arial Narrow" w:hAnsi="Arial Narrow" w:cs="Arial Narrow"/>
                <w:b/>
                <w:bCs/>
                <w:sz w:val="16"/>
                <w:szCs w:val="16"/>
              </w:rPr>
            </w:pPr>
            <w:r>
              <w:rPr>
                <w:rFonts w:ascii="Arial Narrow" w:hAnsi="Arial Narrow" w:cs="Arial Narrow"/>
                <w:sz w:val="18"/>
                <w:szCs w:val="18"/>
              </w:rPr>
              <w:t>Removal from activity</w:t>
            </w:r>
          </w:p>
        </w:tc>
      </w:tr>
    </w:tbl>
    <w:p w14:paraId="152978CD" w14:textId="77777777" w:rsidR="001C26B3" w:rsidRDefault="001C26B3" w:rsidP="001C26B3">
      <w:pPr>
        <w:rPr>
          <w:rFonts w:ascii="Arial Narrow" w:hAnsi="Arial Narrow" w:cs="Arial Narrow"/>
          <w:b/>
          <w:bCs/>
          <w:sz w:val="22"/>
          <w:szCs w:val="22"/>
        </w:rPr>
      </w:pPr>
    </w:p>
    <w:p w14:paraId="730C0A04" w14:textId="77777777" w:rsidR="001C26B3" w:rsidRDefault="001C26B3" w:rsidP="001C26B3">
      <w:pPr>
        <w:rPr>
          <w:rFonts w:ascii="Arial Narrow" w:hAnsi="Arial Narrow" w:cs="Arial Narrow"/>
          <w:b/>
          <w:bCs/>
          <w:sz w:val="22"/>
          <w:szCs w:val="22"/>
        </w:rPr>
      </w:pPr>
      <w:r>
        <w:rPr>
          <w:rFonts w:ascii="Arial Narrow" w:hAnsi="Arial Narrow" w:cs="Arial Narrow"/>
          <w:b/>
          <w:bCs/>
          <w:sz w:val="22"/>
          <w:szCs w:val="22"/>
        </w:rPr>
        <w:t>Referrals – Administrative In School Suspensions</w:t>
      </w:r>
    </w:p>
    <w:tbl>
      <w:tblPr>
        <w:tblW w:w="6134" w:type="dxa"/>
        <w:tblLayout w:type="fixed"/>
        <w:tblCellMar>
          <w:left w:w="180" w:type="dxa"/>
          <w:right w:w="180" w:type="dxa"/>
        </w:tblCellMar>
        <w:tblLook w:val="0000" w:firstRow="0" w:lastRow="0" w:firstColumn="0" w:lastColumn="0" w:noHBand="0" w:noVBand="0"/>
      </w:tblPr>
      <w:tblGrid>
        <w:gridCol w:w="1031"/>
        <w:gridCol w:w="1701"/>
        <w:gridCol w:w="1701"/>
        <w:gridCol w:w="1701"/>
      </w:tblGrid>
      <w:tr w:rsidR="001C26B3" w14:paraId="00338C99" w14:textId="77777777" w:rsidTr="000F339A">
        <w:trPr>
          <w:trHeight w:val="522"/>
        </w:trPr>
        <w:tc>
          <w:tcPr>
            <w:tcW w:w="1031" w:type="dxa"/>
            <w:tcBorders>
              <w:top w:val="single" w:sz="8" w:space="0" w:color="auto"/>
              <w:left w:val="single" w:sz="8" w:space="0" w:color="auto"/>
              <w:bottom w:val="single" w:sz="8" w:space="0" w:color="auto"/>
              <w:right w:val="nil"/>
            </w:tcBorders>
          </w:tcPr>
          <w:p w14:paraId="2FE9287A" w14:textId="77777777" w:rsidR="001C26B3" w:rsidRDefault="001C26B3" w:rsidP="000F339A">
            <w:pPr>
              <w:jc w:val="center"/>
              <w:rPr>
                <w:rFonts w:ascii="Arial Narrow" w:hAnsi="Arial Narrow" w:cs="Arial Narrow"/>
              </w:rPr>
            </w:pPr>
            <w:r>
              <w:rPr>
                <w:rFonts w:ascii="Arial Narrow" w:hAnsi="Arial Narrow" w:cs="Arial Narrow"/>
                <w:b/>
                <w:bCs/>
                <w:sz w:val="18"/>
                <w:szCs w:val="18"/>
              </w:rPr>
              <w:t>No Referrals</w:t>
            </w:r>
          </w:p>
        </w:tc>
        <w:tc>
          <w:tcPr>
            <w:tcW w:w="1701" w:type="dxa"/>
            <w:tcBorders>
              <w:top w:val="single" w:sz="8" w:space="0" w:color="auto"/>
              <w:left w:val="single" w:sz="8" w:space="0" w:color="auto"/>
              <w:bottom w:val="single" w:sz="8" w:space="0" w:color="auto"/>
              <w:right w:val="nil"/>
            </w:tcBorders>
          </w:tcPr>
          <w:p w14:paraId="1EC28EE3" w14:textId="77777777" w:rsidR="001C26B3" w:rsidRDefault="001C26B3" w:rsidP="000F339A">
            <w:pPr>
              <w:jc w:val="center"/>
              <w:rPr>
                <w:rFonts w:ascii="Arial Narrow" w:hAnsi="Arial Narrow" w:cs="Arial Narrow"/>
              </w:rPr>
            </w:pPr>
            <w:r>
              <w:rPr>
                <w:rFonts w:ascii="Arial Narrow" w:hAnsi="Arial Narrow" w:cs="Arial Narrow"/>
                <w:b/>
                <w:bCs/>
                <w:sz w:val="18"/>
                <w:szCs w:val="18"/>
              </w:rPr>
              <w:t>1-2 Referrals</w:t>
            </w:r>
          </w:p>
        </w:tc>
        <w:tc>
          <w:tcPr>
            <w:tcW w:w="1701" w:type="dxa"/>
            <w:tcBorders>
              <w:top w:val="single" w:sz="8" w:space="0" w:color="auto"/>
              <w:left w:val="single" w:sz="8" w:space="0" w:color="auto"/>
              <w:bottom w:val="single" w:sz="8" w:space="0" w:color="auto"/>
              <w:right w:val="nil"/>
            </w:tcBorders>
          </w:tcPr>
          <w:p w14:paraId="28F067A5" w14:textId="77777777" w:rsidR="001C26B3" w:rsidRDefault="001C26B3" w:rsidP="000F339A">
            <w:pPr>
              <w:jc w:val="center"/>
              <w:rPr>
                <w:rFonts w:ascii="Arial Narrow" w:hAnsi="Arial Narrow" w:cs="Arial Narrow"/>
              </w:rPr>
            </w:pPr>
            <w:r>
              <w:rPr>
                <w:rFonts w:ascii="Arial Narrow" w:hAnsi="Arial Narrow" w:cs="Arial Narrow"/>
                <w:b/>
                <w:bCs/>
                <w:sz w:val="18"/>
                <w:szCs w:val="18"/>
              </w:rPr>
              <w:t>4 Referrals</w:t>
            </w:r>
          </w:p>
        </w:tc>
        <w:tc>
          <w:tcPr>
            <w:tcW w:w="1701" w:type="dxa"/>
            <w:tcBorders>
              <w:top w:val="single" w:sz="8" w:space="0" w:color="auto"/>
              <w:left w:val="single" w:sz="8" w:space="0" w:color="auto"/>
              <w:bottom w:val="single" w:sz="8" w:space="0" w:color="auto"/>
              <w:right w:val="single" w:sz="8" w:space="0" w:color="auto"/>
            </w:tcBorders>
          </w:tcPr>
          <w:p w14:paraId="29C4DBDE" w14:textId="77777777" w:rsidR="001C26B3" w:rsidRDefault="001C26B3" w:rsidP="000F339A">
            <w:pPr>
              <w:jc w:val="center"/>
              <w:rPr>
                <w:rFonts w:ascii="Arial Narrow" w:hAnsi="Arial Narrow" w:cs="Arial Narrow"/>
              </w:rPr>
            </w:pPr>
            <w:r>
              <w:rPr>
                <w:rFonts w:ascii="Arial Narrow" w:hAnsi="Arial Narrow" w:cs="Arial Narrow"/>
                <w:b/>
                <w:bCs/>
                <w:sz w:val="18"/>
                <w:szCs w:val="18"/>
              </w:rPr>
              <w:t>6 Referrals</w:t>
            </w:r>
          </w:p>
        </w:tc>
      </w:tr>
      <w:tr w:rsidR="001C26B3" w14:paraId="3606ECAE" w14:textId="77777777" w:rsidTr="000F339A">
        <w:trPr>
          <w:trHeight w:val="534"/>
        </w:trPr>
        <w:tc>
          <w:tcPr>
            <w:tcW w:w="1031" w:type="dxa"/>
            <w:tcBorders>
              <w:top w:val="single" w:sz="8" w:space="0" w:color="auto"/>
              <w:left w:val="single" w:sz="8" w:space="0" w:color="auto"/>
              <w:bottom w:val="single" w:sz="8" w:space="0" w:color="auto"/>
              <w:right w:val="nil"/>
            </w:tcBorders>
          </w:tcPr>
          <w:p w14:paraId="54A57EDB" w14:textId="77777777" w:rsidR="001C26B3" w:rsidRDefault="001C26B3" w:rsidP="000F339A">
            <w:pPr>
              <w:rPr>
                <w:rFonts w:ascii="Arial Narrow" w:hAnsi="Arial Narrow" w:cs="Arial Narrow"/>
              </w:rPr>
            </w:pPr>
            <w:r>
              <w:rPr>
                <w:rFonts w:ascii="Arial Narrow" w:hAnsi="Arial Narrow" w:cs="Arial Narrow"/>
                <w:sz w:val="18"/>
                <w:szCs w:val="18"/>
              </w:rPr>
              <w:t>Eligible</w:t>
            </w:r>
          </w:p>
        </w:tc>
        <w:tc>
          <w:tcPr>
            <w:tcW w:w="1701" w:type="dxa"/>
            <w:tcBorders>
              <w:top w:val="single" w:sz="8" w:space="0" w:color="auto"/>
              <w:left w:val="single" w:sz="8" w:space="0" w:color="auto"/>
              <w:bottom w:val="single" w:sz="8" w:space="0" w:color="auto"/>
              <w:right w:val="nil"/>
            </w:tcBorders>
          </w:tcPr>
          <w:p w14:paraId="6C007704" w14:textId="77777777" w:rsidR="001C26B3" w:rsidRDefault="001C26B3" w:rsidP="000F339A">
            <w:pPr>
              <w:rPr>
                <w:rFonts w:ascii="Arial Narrow" w:hAnsi="Arial Narrow" w:cs="Arial Narrow"/>
              </w:rPr>
            </w:pPr>
            <w:r>
              <w:rPr>
                <w:rFonts w:ascii="Arial Narrow" w:hAnsi="Arial Narrow" w:cs="Arial Narrow"/>
                <w:sz w:val="18"/>
                <w:szCs w:val="18"/>
              </w:rPr>
              <w:t xml:space="preserve">One week suspension from </w:t>
            </w:r>
            <w:r>
              <w:rPr>
                <w:rFonts w:ascii="Arial Narrow" w:hAnsi="Arial Narrow" w:cs="Arial Narrow"/>
                <w:sz w:val="18"/>
                <w:szCs w:val="18"/>
              </w:rPr>
              <w:lastRenderedPageBreak/>
              <w:t>activity</w:t>
            </w:r>
          </w:p>
        </w:tc>
        <w:tc>
          <w:tcPr>
            <w:tcW w:w="1701" w:type="dxa"/>
            <w:tcBorders>
              <w:top w:val="single" w:sz="8" w:space="0" w:color="auto"/>
              <w:left w:val="single" w:sz="8" w:space="0" w:color="auto"/>
              <w:bottom w:val="single" w:sz="8" w:space="0" w:color="auto"/>
              <w:right w:val="nil"/>
            </w:tcBorders>
          </w:tcPr>
          <w:p w14:paraId="68E2CC69" w14:textId="77777777" w:rsidR="001C26B3" w:rsidRDefault="001C26B3" w:rsidP="000F339A">
            <w:pPr>
              <w:rPr>
                <w:rFonts w:ascii="Arial Narrow" w:hAnsi="Arial Narrow" w:cs="Arial Narrow"/>
              </w:rPr>
            </w:pPr>
            <w:r>
              <w:rPr>
                <w:rFonts w:ascii="Arial Narrow" w:hAnsi="Arial Narrow" w:cs="Arial Narrow"/>
                <w:sz w:val="18"/>
                <w:szCs w:val="18"/>
              </w:rPr>
              <w:lastRenderedPageBreak/>
              <w:t xml:space="preserve">Three week suspension from </w:t>
            </w:r>
            <w:r>
              <w:rPr>
                <w:rFonts w:ascii="Arial Narrow" w:hAnsi="Arial Narrow" w:cs="Arial Narrow"/>
                <w:sz w:val="18"/>
                <w:szCs w:val="18"/>
              </w:rPr>
              <w:lastRenderedPageBreak/>
              <w:t>activity</w:t>
            </w:r>
          </w:p>
        </w:tc>
        <w:tc>
          <w:tcPr>
            <w:tcW w:w="1701" w:type="dxa"/>
            <w:tcBorders>
              <w:top w:val="single" w:sz="8" w:space="0" w:color="auto"/>
              <w:left w:val="single" w:sz="8" w:space="0" w:color="auto"/>
              <w:bottom w:val="single" w:sz="8" w:space="0" w:color="auto"/>
              <w:right w:val="single" w:sz="8" w:space="0" w:color="auto"/>
            </w:tcBorders>
          </w:tcPr>
          <w:p w14:paraId="5FC8D101" w14:textId="77777777" w:rsidR="001C26B3" w:rsidRDefault="001C26B3" w:rsidP="000F339A">
            <w:pPr>
              <w:rPr>
                <w:rFonts w:ascii="Arial Narrow" w:hAnsi="Arial Narrow" w:cs="Arial Narrow"/>
              </w:rPr>
            </w:pPr>
            <w:r>
              <w:rPr>
                <w:rFonts w:ascii="Arial Narrow" w:hAnsi="Arial Narrow" w:cs="Arial Narrow"/>
                <w:sz w:val="18"/>
                <w:szCs w:val="18"/>
              </w:rPr>
              <w:lastRenderedPageBreak/>
              <w:t>Removal from activity</w:t>
            </w:r>
          </w:p>
        </w:tc>
      </w:tr>
    </w:tbl>
    <w:p w14:paraId="42B29678" w14:textId="77777777" w:rsidR="001A1F5E" w:rsidRDefault="001A1F5E" w:rsidP="001A1F5E">
      <w:pPr>
        <w:pBdr>
          <w:top w:val="single" w:sz="2" w:space="0" w:color="auto"/>
          <w:left w:val="single" w:sz="2" w:space="1" w:color="auto"/>
          <w:bottom w:val="single" w:sz="2" w:space="1" w:color="auto"/>
          <w:right w:val="single" w:sz="2" w:space="1" w:color="auto"/>
        </w:pBdr>
        <w:ind w:right="1800"/>
        <w:rPr>
          <w:rFonts w:ascii="Arial Narrow" w:hAnsi="Arial Narrow" w:cs="Arial Narrow"/>
          <w:b/>
          <w:bCs/>
          <w:sz w:val="20"/>
          <w:szCs w:val="20"/>
          <w:lang w:val="en-GB"/>
        </w:rPr>
      </w:pPr>
    </w:p>
    <w:p w14:paraId="58434977" w14:textId="77777777" w:rsidR="001C26B3" w:rsidRDefault="001C26B3" w:rsidP="001A1F5E">
      <w:pPr>
        <w:pBdr>
          <w:top w:val="single" w:sz="2" w:space="0" w:color="auto"/>
          <w:left w:val="single" w:sz="2" w:space="1" w:color="auto"/>
          <w:bottom w:val="single" w:sz="2" w:space="1" w:color="auto"/>
          <w:right w:val="single" w:sz="2" w:space="1" w:color="auto"/>
        </w:pBdr>
        <w:ind w:right="1800"/>
        <w:rPr>
          <w:rFonts w:ascii="Arial Narrow" w:hAnsi="Arial Narrow" w:cs="Arial Narrow"/>
          <w:sz w:val="18"/>
          <w:szCs w:val="18"/>
        </w:rPr>
      </w:pPr>
      <w:r>
        <w:rPr>
          <w:rFonts w:ascii="Arial Narrow" w:hAnsi="Arial Narrow" w:cs="Arial Narrow"/>
          <w:b/>
          <w:bCs/>
          <w:sz w:val="20"/>
          <w:szCs w:val="20"/>
          <w:lang w:val="en-GB"/>
        </w:rPr>
        <w:t>Student Committees at Sackville High School</w:t>
      </w:r>
    </w:p>
    <w:p w14:paraId="28664C33" w14:textId="77777777" w:rsidR="001C26B3" w:rsidRDefault="001C26B3" w:rsidP="001C26B3">
      <w:pPr>
        <w:rPr>
          <w:rFonts w:ascii="Arial Narrow" w:hAnsi="Arial Narrow" w:cs="Arial Narrow"/>
          <w:sz w:val="18"/>
          <w:szCs w:val="18"/>
        </w:rPr>
      </w:pPr>
      <w:r>
        <w:rPr>
          <w:rFonts w:ascii="Arial Narrow" w:hAnsi="Arial Narrow" w:cs="Arial Narrow"/>
          <w:sz w:val="18"/>
          <w:szCs w:val="18"/>
        </w:rPr>
        <w:t xml:space="preserve">Yearbook Committee </w:t>
      </w:r>
    </w:p>
    <w:p w14:paraId="7785FE91" w14:textId="77777777" w:rsidR="001C26B3" w:rsidRDefault="001C26B3" w:rsidP="001C26B3">
      <w:pPr>
        <w:rPr>
          <w:rFonts w:ascii="Arial Narrow" w:hAnsi="Arial Narrow" w:cs="Arial Narrow"/>
          <w:sz w:val="18"/>
          <w:szCs w:val="18"/>
        </w:rPr>
      </w:pPr>
      <w:r>
        <w:rPr>
          <w:rFonts w:ascii="Arial Narrow" w:hAnsi="Arial Narrow" w:cs="Arial Narrow"/>
          <w:sz w:val="18"/>
          <w:szCs w:val="18"/>
        </w:rPr>
        <w:t xml:space="preserve">Prom Committee </w:t>
      </w:r>
    </w:p>
    <w:p w14:paraId="6A83E9CC" w14:textId="77777777" w:rsidR="001C26B3" w:rsidRDefault="001C26B3" w:rsidP="001C26B3">
      <w:pPr>
        <w:rPr>
          <w:rFonts w:ascii="Arial Narrow" w:hAnsi="Arial Narrow" w:cs="Arial Narrow"/>
          <w:sz w:val="18"/>
          <w:szCs w:val="18"/>
        </w:rPr>
      </w:pPr>
      <w:r>
        <w:rPr>
          <w:rFonts w:ascii="Arial Narrow" w:hAnsi="Arial Narrow" w:cs="Arial Narrow"/>
          <w:sz w:val="18"/>
          <w:szCs w:val="18"/>
        </w:rPr>
        <w:t>Dance Marathon</w:t>
      </w:r>
    </w:p>
    <w:p w14:paraId="61AD3151" w14:textId="77777777" w:rsidR="001C26B3" w:rsidRDefault="001C26B3" w:rsidP="001C26B3">
      <w:pPr>
        <w:pBdr>
          <w:top w:val="single" w:sz="2" w:space="1" w:color="auto"/>
          <w:left w:val="single" w:sz="2" w:space="1" w:color="auto"/>
          <w:bottom w:val="single" w:sz="2" w:space="1" w:color="auto"/>
          <w:right w:val="single" w:sz="2" w:space="1" w:color="auto"/>
        </w:pBdr>
        <w:ind w:right="1800"/>
        <w:rPr>
          <w:rFonts w:ascii="Arial Narrow" w:hAnsi="Arial Narrow" w:cs="Arial Narrow"/>
          <w:b/>
          <w:bCs/>
          <w:sz w:val="20"/>
          <w:szCs w:val="20"/>
          <w:lang w:val="en-GB"/>
        </w:rPr>
      </w:pPr>
      <w:r>
        <w:rPr>
          <w:rFonts w:ascii="Arial Narrow" w:hAnsi="Arial Narrow" w:cs="Arial Narrow"/>
          <w:b/>
          <w:bCs/>
          <w:sz w:val="20"/>
          <w:szCs w:val="20"/>
          <w:lang w:val="en-GB"/>
        </w:rPr>
        <w:t>Clubs/Groups/Teams at Sackville High School</w:t>
      </w:r>
    </w:p>
    <w:p w14:paraId="4C49D414" w14:textId="77777777" w:rsidR="001C26B3" w:rsidRDefault="001C26B3" w:rsidP="001C26B3">
      <w:pPr>
        <w:rPr>
          <w:rFonts w:ascii="Arial Narrow" w:hAnsi="Arial Narrow" w:cs="Arial Narrow"/>
          <w:sz w:val="18"/>
          <w:szCs w:val="18"/>
        </w:rPr>
      </w:pPr>
      <w:r>
        <w:rPr>
          <w:rFonts w:ascii="Arial Narrow" w:hAnsi="Arial Narrow" w:cs="Arial Narrow"/>
          <w:sz w:val="18"/>
          <w:szCs w:val="18"/>
        </w:rPr>
        <w:t>Gay Straight Alliance</w:t>
      </w:r>
    </w:p>
    <w:p w14:paraId="4759F36F" w14:textId="77777777" w:rsidR="001C26B3" w:rsidRDefault="001C26B3" w:rsidP="001C26B3">
      <w:pPr>
        <w:rPr>
          <w:rFonts w:ascii="Arial Narrow" w:hAnsi="Arial Narrow" w:cs="Arial Narrow"/>
          <w:sz w:val="18"/>
          <w:szCs w:val="18"/>
        </w:rPr>
      </w:pPr>
      <w:r>
        <w:rPr>
          <w:rFonts w:ascii="Arial Narrow" w:hAnsi="Arial Narrow" w:cs="Arial Narrow"/>
          <w:sz w:val="18"/>
          <w:szCs w:val="18"/>
        </w:rPr>
        <w:t>Green Club</w:t>
      </w:r>
    </w:p>
    <w:p w14:paraId="60DCBFF1" w14:textId="77777777" w:rsidR="001C26B3" w:rsidRDefault="001C26B3" w:rsidP="001C26B3">
      <w:pPr>
        <w:rPr>
          <w:rFonts w:ascii="Arial Narrow" w:hAnsi="Arial Narrow" w:cs="Arial Narrow"/>
          <w:sz w:val="18"/>
          <w:szCs w:val="18"/>
        </w:rPr>
      </w:pPr>
      <w:r>
        <w:rPr>
          <w:rFonts w:ascii="Arial Narrow" w:hAnsi="Arial Narrow" w:cs="Arial Narrow"/>
          <w:sz w:val="18"/>
          <w:szCs w:val="18"/>
        </w:rPr>
        <w:t>Drama Club</w:t>
      </w:r>
    </w:p>
    <w:p w14:paraId="0FBC597E" w14:textId="77777777" w:rsidR="001C26B3" w:rsidRDefault="001C26B3" w:rsidP="001C26B3">
      <w:pPr>
        <w:rPr>
          <w:rFonts w:ascii="Arial Narrow" w:hAnsi="Arial Narrow" w:cs="Arial Narrow"/>
          <w:sz w:val="18"/>
          <w:szCs w:val="18"/>
        </w:rPr>
      </w:pPr>
      <w:r>
        <w:rPr>
          <w:rFonts w:ascii="Arial Narrow" w:hAnsi="Arial Narrow" w:cs="Arial Narrow"/>
          <w:sz w:val="18"/>
          <w:szCs w:val="18"/>
        </w:rPr>
        <w:t>Improv Team</w:t>
      </w:r>
    </w:p>
    <w:p w14:paraId="47C2018D" w14:textId="77777777" w:rsidR="001C26B3" w:rsidRDefault="001C26B3" w:rsidP="001C26B3">
      <w:pPr>
        <w:rPr>
          <w:rFonts w:ascii="Arial Narrow" w:hAnsi="Arial Narrow" w:cs="Arial Narrow"/>
          <w:sz w:val="18"/>
          <w:szCs w:val="18"/>
        </w:rPr>
      </w:pPr>
      <w:r>
        <w:rPr>
          <w:rFonts w:ascii="Arial Narrow" w:hAnsi="Arial Narrow" w:cs="Arial Narrow"/>
          <w:sz w:val="18"/>
          <w:szCs w:val="18"/>
        </w:rPr>
        <w:t>Reach For the Top</w:t>
      </w:r>
    </w:p>
    <w:p w14:paraId="78C262B3" w14:textId="77777777" w:rsidR="001C26B3" w:rsidRDefault="001C26B3" w:rsidP="001C26B3">
      <w:pPr>
        <w:rPr>
          <w:rFonts w:ascii="Arial Narrow" w:hAnsi="Arial Narrow" w:cs="Arial Narrow"/>
          <w:sz w:val="18"/>
          <w:szCs w:val="18"/>
        </w:rPr>
      </w:pPr>
      <w:r>
        <w:rPr>
          <w:rFonts w:ascii="Arial Narrow" w:hAnsi="Arial Narrow" w:cs="Arial Narrow"/>
          <w:sz w:val="18"/>
          <w:szCs w:val="18"/>
        </w:rPr>
        <w:t>Choir</w:t>
      </w:r>
    </w:p>
    <w:p w14:paraId="54515D1F" w14:textId="77777777" w:rsidR="001C26B3" w:rsidRDefault="001C26B3" w:rsidP="001C26B3">
      <w:pPr>
        <w:rPr>
          <w:rFonts w:ascii="Arial Narrow" w:hAnsi="Arial Narrow" w:cs="Arial Narrow"/>
          <w:sz w:val="18"/>
          <w:szCs w:val="18"/>
        </w:rPr>
      </w:pPr>
      <w:r>
        <w:rPr>
          <w:rFonts w:ascii="Arial Narrow" w:hAnsi="Arial Narrow" w:cs="Arial Narrow"/>
          <w:sz w:val="18"/>
          <w:szCs w:val="18"/>
        </w:rPr>
        <w:t>Europe Travel Club</w:t>
      </w:r>
    </w:p>
    <w:p w14:paraId="506E3DE9" w14:textId="77777777" w:rsidR="001C26B3" w:rsidRDefault="001C26B3" w:rsidP="001C26B3">
      <w:pPr>
        <w:rPr>
          <w:rFonts w:ascii="Arial Narrow" w:hAnsi="Arial Narrow" w:cs="Arial Narrow"/>
          <w:sz w:val="18"/>
          <w:szCs w:val="18"/>
        </w:rPr>
      </w:pPr>
      <w:r>
        <w:rPr>
          <w:rFonts w:ascii="Arial Narrow" w:hAnsi="Arial Narrow" w:cs="Arial Narrow"/>
          <w:sz w:val="18"/>
          <w:szCs w:val="18"/>
        </w:rPr>
        <w:t>Musical</w:t>
      </w:r>
    </w:p>
    <w:p w14:paraId="3049F0B5" w14:textId="77777777" w:rsidR="001C26B3" w:rsidRDefault="001C26B3" w:rsidP="001C26B3">
      <w:pPr>
        <w:pBdr>
          <w:top w:val="single" w:sz="2" w:space="1" w:color="auto"/>
          <w:left w:val="single" w:sz="2" w:space="1" w:color="auto"/>
          <w:bottom w:val="single" w:sz="2" w:space="1" w:color="auto"/>
          <w:right w:val="single" w:sz="2" w:space="1" w:color="auto"/>
        </w:pBdr>
        <w:ind w:right="1800"/>
        <w:rPr>
          <w:rFonts w:ascii="Arial Narrow" w:hAnsi="Arial Narrow" w:cs="Arial Narrow"/>
          <w:b/>
          <w:bCs/>
          <w:sz w:val="20"/>
          <w:szCs w:val="20"/>
          <w:lang w:val="en-GB"/>
        </w:rPr>
      </w:pPr>
      <w:r>
        <w:rPr>
          <w:rFonts w:ascii="Arial Narrow" w:hAnsi="Arial Narrow" w:cs="Arial Narrow"/>
          <w:b/>
          <w:bCs/>
          <w:sz w:val="20"/>
          <w:szCs w:val="20"/>
          <w:lang w:val="en-GB"/>
        </w:rPr>
        <w:t>Programs at Sackville High School</w:t>
      </w:r>
    </w:p>
    <w:p w14:paraId="1FA41A29" w14:textId="77777777" w:rsidR="001C26B3" w:rsidRDefault="001C26B3" w:rsidP="001C26B3">
      <w:pPr>
        <w:rPr>
          <w:rFonts w:ascii="Arial Narrow" w:hAnsi="Arial Narrow" w:cs="Arial Narrow"/>
          <w:sz w:val="18"/>
          <w:szCs w:val="18"/>
        </w:rPr>
      </w:pPr>
      <w:r>
        <w:rPr>
          <w:rFonts w:ascii="Arial Narrow" w:hAnsi="Arial Narrow" w:cs="Arial Narrow"/>
          <w:sz w:val="18"/>
          <w:szCs w:val="18"/>
        </w:rPr>
        <w:t>International Buddies Program</w:t>
      </w:r>
    </w:p>
    <w:p w14:paraId="758C5887" w14:textId="77777777" w:rsidR="001C26B3" w:rsidRDefault="001C26B3" w:rsidP="001C26B3">
      <w:pPr>
        <w:rPr>
          <w:rFonts w:ascii="Arial Narrow" w:hAnsi="Arial Narrow" w:cs="Arial Narrow"/>
          <w:sz w:val="18"/>
          <w:szCs w:val="18"/>
        </w:rPr>
      </w:pPr>
      <w:r>
        <w:rPr>
          <w:rFonts w:ascii="Arial Narrow" w:hAnsi="Arial Narrow" w:cs="Arial Narrow"/>
          <w:sz w:val="18"/>
          <w:szCs w:val="18"/>
        </w:rPr>
        <w:t>Options and Opportunity Program</w:t>
      </w:r>
    </w:p>
    <w:p w14:paraId="242D37BE" w14:textId="77777777" w:rsidR="001C26B3" w:rsidRDefault="001C26B3" w:rsidP="001C26B3">
      <w:pPr>
        <w:rPr>
          <w:rFonts w:ascii="Arial Narrow" w:hAnsi="Arial Narrow" w:cs="Arial Narrow"/>
          <w:sz w:val="18"/>
          <w:szCs w:val="18"/>
        </w:rPr>
      </w:pPr>
      <w:r>
        <w:rPr>
          <w:rFonts w:ascii="Arial Narrow" w:hAnsi="Arial Narrow" w:cs="Arial Narrow"/>
          <w:sz w:val="18"/>
          <w:szCs w:val="18"/>
        </w:rPr>
        <w:t>Cooperative Education Program</w:t>
      </w:r>
    </w:p>
    <w:p w14:paraId="75C041DF" w14:textId="77777777" w:rsidR="001C26B3" w:rsidRDefault="001C26B3" w:rsidP="001C26B3">
      <w:pPr>
        <w:rPr>
          <w:rFonts w:ascii="Arial Narrow" w:hAnsi="Arial Narrow" w:cs="Arial Narrow"/>
          <w:sz w:val="18"/>
          <w:szCs w:val="18"/>
        </w:rPr>
      </w:pPr>
      <w:r>
        <w:rPr>
          <w:rFonts w:ascii="Arial Narrow" w:hAnsi="Arial Narrow" w:cs="Arial Narrow"/>
          <w:sz w:val="18"/>
          <w:szCs w:val="18"/>
        </w:rPr>
        <w:t>Skilled Trades Program</w:t>
      </w:r>
      <w:r>
        <w:rPr>
          <w:rFonts w:ascii="Arial Narrow" w:hAnsi="Arial Narrow" w:cs="Arial Narrow"/>
          <w:sz w:val="18"/>
          <w:szCs w:val="18"/>
        </w:rPr>
        <w:br/>
        <w:t>Best Buddies Program</w:t>
      </w:r>
    </w:p>
    <w:p w14:paraId="6BABFDA6" w14:textId="77777777" w:rsidR="001C26B3" w:rsidRDefault="001C26B3" w:rsidP="001C26B3">
      <w:pPr>
        <w:pBdr>
          <w:top w:val="single" w:sz="2" w:space="1" w:color="auto"/>
          <w:left w:val="single" w:sz="2" w:space="1" w:color="auto"/>
          <w:bottom w:val="single" w:sz="2" w:space="1" w:color="auto"/>
          <w:right w:val="single" w:sz="2" w:space="1" w:color="auto"/>
        </w:pBdr>
        <w:ind w:right="1800"/>
        <w:rPr>
          <w:rFonts w:ascii="Arial Narrow" w:hAnsi="Arial Narrow" w:cs="Arial Narrow"/>
          <w:b/>
          <w:bCs/>
          <w:sz w:val="20"/>
          <w:szCs w:val="20"/>
          <w:lang w:val="en-GB"/>
        </w:rPr>
      </w:pPr>
      <w:r>
        <w:rPr>
          <w:rFonts w:ascii="Arial Narrow" w:hAnsi="Arial Narrow" w:cs="Arial Narrow"/>
          <w:b/>
          <w:bCs/>
          <w:sz w:val="20"/>
          <w:szCs w:val="20"/>
          <w:lang w:val="en-GB"/>
        </w:rPr>
        <w:t xml:space="preserve">Councils/Advisory Groups </w:t>
      </w:r>
    </w:p>
    <w:p w14:paraId="402EAA0A" w14:textId="77777777" w:rsidR="001C26B3" w:rsidRDefault="001C26B3" w:rsidP="001C26B3">
      <w:pPr>
        <w:rPr>
          <w:rFonts w:ascii="Arial Narrow" w:hAnsi="Arial Narrow" w:cs="Arial Narrow"/>
          <w:sz w:val="18"/>
          <w:szCs w:val="18"/>
        </w:rPr>
      </w:pPr>
      <w:r>
        <w:rPr>
          <w:rFonts w:ascii="Arial Narrow" w:hAnsi="Arial Narrow" w:cs="Arial Narrow"/>
          <w:sz w:val="18"/>
          <w:szCs w:val="18"/>
        </w:rPr>
        <w:t>Students’ Council</w:t>
      </w:r>
    </w:p>
    <w:p w14:paraId="593E084A" w14:textId="77777777" w:rsidR="001C26B3" w:rsidRDefault="001C26B3" w:rsidP="001C26B3">
      <w:pPr>
        <w:rPr>
          <w:rFonts w:ascii="Arial Narrow" w:hAnsi="Arial Narrow" w:cs="Arial Narrow"/>
          <w:sz w:val="18"/>
          <w:szCs w:val="18"/>
        </w:rPr>
      </w:pPr>
      <w:r>
        <w:rPr>
          <w:rFonts w:ascii="Arial Narrow" w:hAnsi="Arial Narrow" w:cs="Arial Narrow"/>
          <w:sz w:val="18"/>
          <w:szCs w:val="18"/>
        </w:rPr>
        <w:t>School Advisory Council</w:t>
      </w:r>
    </w:p>
    <w:p w14:paraId="3BD0E3BD" w14:textId="77777777" w:rsidR="001C26B3" w:rsidRDefault="001C26B3" w:rsidP="001C26B3">
      <w:pPr>
        <w:pBdr>
          <w:top w:val="single" w:sz="2" w:space="1" w:color="auto"/>
          <w:left w:val="single" w:sz="2" w:space="1" w:color="auto"/>
          <w:bottom w:val="single" w:sz="2" w:space="1" w:color="auto"/>
          <w:right w:val="single" w:sz="2" w:space="1" w:color="auto"/>
        </w:pBdr>
        <w:ind w:right="1800"/>
        <w:rPr>
          <w:rFonts w:ascii="Arial Narrow" w:hAnsi="Arial Narrow" w:cs="Arial Narrow"/>
          <w:b/>
          <w:bCs/>
          <w:sz w:val="20"/>
          <w:szCs w:val="20"/>
          <w:lang w:val="en-GB"/>
        </w:rPr>
      </w:pPr>
      <w:r>
        <w:rPr>
          <w:rFonts w:ascii="Arial Narrow" w:hAnsi="Arial Narrow" w:cs="Arial Narrow"/>
          <w:b/>
          <w:bCs/>
          <w:sz w:val="20"/>
          <w:szCs w:val="20"/>
          <w:lang w:val="en-GB"/>
        </w:rPr>
        <w:t>Annual Events</w:t>
      </w:r>
    </w:p>
    <w:p w14:paraId="57BD8FDE" w14:textId="77777777" w:rsidR="001C26B3" w:rsidRDefault="001C26B3" w:rsidP="001C26B3">
      <w:pPr>
        <w:rPr>
          <w:rFonts w:ascii="Arial Narrow" w:hAnsi="Arial Narrow" w:cs="Arial Narrow"/>
          <w:sz w:val="18"/>
          <w:szCs w:val="18"/>
        </w:rPr>
      </w:pPr>
      <w:r>
        <w:rPr>
          <w:rFonts w:ascii="Arial Narrow" w:hAnsi="Arial Narrow" w:cs="Arial Narrow"/>
          <w:sz w:val="18"/>
          <w:szCs w:val="18"/>
        </w:rPr>
        <w:t>Arts Gala</w:t>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t>Athletic Banquet</w:t>
      </w:r>
    </w:p>
    <w:p w14:paraId="1E45190F" w14:textId="77777777" w:rsidR="001C26B3" w:rsidRDefault="001C26B3" w:rsidP="001C26B3">
      <w:pPr>
        <w:rPr>
          <w:rFonts w:ascii="Arial Narrow" w:hAnsi="Arial Narrow" w:cs="Arial Narrow"/>
          <w:sz w:val="18"/>
          <w:szCs w:val="18"/>
        </w:rPr>
      </w:pPr>
      <w:r>
        <w:rPr>
          <w:rFonts w:ascii="Arial Narrow" w:hAnsi="Arial Narrow" w:cs="Arial Narrow"/>
          <w:sz w:val="18"/>
          <w:szCs w:val="18"/>
        </w:rPr>
        <w:t>NSSSA</w:t>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t>Remembrance Day Assembly</w:t>
      </w:r>
    </w:p>
    <w:p w14:paraId="5BDF0D05" w14:textId="77777777" w:rsidR="001C26B3" w:rsidRDefault="001C26B3" w:rsidP="001C26B3">
      <w:pPr>
        <w:rPr>
          <w:rFonts w:ascii="Arial Narrow" w:hAnsi="Arial Narrow" w:cs="Arial Narrow"/>
          <w:sz w:val="18"/>
          <w:szCs w:val="18"/>
        </w:rPr>
      </w:pPr>
      <w:r>
        <w:rPr>
          <w:rFonts w:ascii="Arial Narrow" w:hAnsi="Arial Narrow" w:cs="Arial Narrow"/>
          <w:sz w:val="18"/>
          <w:szCs w:val="18"/>
        </w:rPr>
        <w:t>Dances</w:t>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t>Spirit Days</w:t>
      </w:r>
    </w:p>
    <w:p w14:paraId="170357FA" w14:textId="77777777" w:rsidR="001C26B3" w:rsidRDefault="001C26B3" w:rsidP="001C26B3">
      <w:pPr>
        <w:rPr>
          <w:rFonts w:ascii="Arial Narrow" w:hAnsi="Arial Narrow" w:cs="Arial Narrow"/>
          <w:sz w:val="18"/>
          <w:szCs w:val="18"/>
        </w:rPr>
      </w:pPr>
      <w:r>
        <w:rPr>
          <w:rFonts w:ascii="Arial Narrow" w:hAnsi="Arial Narrow" w:cs="Arial Narrow"/>
          <w:sz w:val="18"/>
          <w:szCs w:val="18"/>
        </w:rPr>
        <w:t>Talent Show</w:t>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t>Hire-a-Grad</w:t>
      </w:r>
    </w:p>
    <w:p w14:paraId="7652DF85" w14:textId="77777777" w:rsidR="001C26B3" w:rsidRDefault="001C26B3" w:rsidP="001C26B3">
      <w:pPr>
        <w:rPr>
          <w:rFonts w:ascii="Arial Narrow" w:hAnsi="Arial Narrow" w:cs="Arial Narrow"/>
          <w:sz w:val="18"/>
          <w:szCs w:val="18"/>
        </w:rPr>
      </w:pPr>
      <w:r>
        <w:rPr>
          <w:rFonts w:ascii="Arial Narrow" w:hAnsi="Arial Narrow" w:cs="Arial Narrow"/>
          <w:sz w:val="18"/>
          <w:szCs w:val="18"/>
        </w:rPr>
        <w:t>Coffee Houses</w:t>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t>First Lake Clean-Up</w:t>
      </w:r>
    </w:p>
    <w:p w14:paraId="6455D904" w14:textId="77777777" w:rsidR="001C26B3" w:rsidRDefault="001C26B3" w:rsidP="001C26B3">
      <w:pPr>
        <w:rPr>
          <w:rFonts w:ascii="Arial Narrow" w:hAnsi="Arial Narrow" w:cs="Arial Narrow"/>
          <w:sz w:val="18"/>
          <w:szCs w:val="18"/>
        </w:rPr>
      </w:pPr>
      <w:r>
        <w:rPr>
          <w:rFonts w:ascii="Arial Narrow" w:hAnsi="Arial Narrow" w:cs="Arial Narrow"/>
          <w:sz w:val="18"/>
          <w:szCs w:val="18"/>
        </w:rPr>
        <w:t>Grade Level Socials</w:t>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r>
      <w:r w:rsidR="003F66E3">
        <w:rPr>
          <w:rFonts w:ascii="Arial Narrow" w:hAnsi="Arial Narrow" w:cs="Arial Narrow"/>
          <w:sz w:val="18"/>
          <w:szCs w:val="18"/>
        </w:rPr>
        <w:tab/>
        <w:t>Movie Nights</w:t>
      </w:r>
    </w:p>
    <w:p w14:paraId="4C735747" w14:textId="77777777" w:rsidR="001C26B3" w:rsidRDefault="001C26B3" w:rsidP="001C26B3">
      <w:pPr>
        <w:rPr>
          <w:rFonts w:ascii="Arial Narrow" w:hAnsi="Arial Narrow" w:cs="Arial Narrow"/>
          <w:sz w:val="18"/>
          <w:szCs w:val="18"/>
        </w:rPr>
      </w:pPr>
      <w:r>
        <w:rPr>
          <w:rFonts w:ascii="Arial Narrow" w:hAnsi="Arial Narrow" w:cs="Arial Narrow"/>
          <w:sz w:val="18"/>
          <w:szCs w:val="18"/>
        </w:rPr>
        <w:t>Academic Excellence/Academic Recognition Evenings</w:t>
      </w:r>
    </w:p>
    <w:p w14:paraId="7FE81D0D" w14:textId="77777777" w:rsidR="001C26B3" w:rsidRDefault="001C26B3" w:rsidP="001C26B3">
      <w:pPr>
        <w:jc w:val="center"/>
        <w:rPr>
          <w:rFonts w:ascii="Arial Narrow" w:hAnsi="Arial Narrow" w:cs="Arial Narrow"/>
          <w:b/>
          <w:bCs/>
          <w:sz w:val="22"/>
          <w:szCs w:val="22"/>
          <w:lang w:val="en-US"/>
        </w:rPr>
      </w:pPr>
    </w:p>
    <w:p w14:paraId="06AF68E6" w14:textId="77777777" w:rsidR="003F66E3" w:rsidRDefault="003F66E3" w:rsidP="001C26B3">
      <w:pPr>
        <w:jc w:val="center"/>
        <w:rPr>
          <w:rFonts w:ascii="Arial Narrow" w:hAnsi="Arial Narrow" w:cs="Arial Narrow"/>
          <w:b/>
          <w:bCs/>
          <w:sz w:val="22"/>
          <w:szCs w:val="22"/>
          <w:lang w:val="en-US"/>
        </w:rPr>
      </w:pPr>
    </w:p>
    <w:p w14:paraId="1257E5B2" w14:textId="77777777" w:rsidR="003F66E3" w:rsidRDefault="003F66E3" w:rsidP="001C26B3">
      <w:pPr>
        <w:jc w:val="center"/>
        <w:rPr>
          <w:rFonts w:ascii="Arial Narrow" w:hAnsi="Arial Narrow" w:cs="Arial Narrow"/>
          <w:b/>
          <w:bCs/>
          <w:sz w:val="22"/>
          <w:szCs w:val="22"/>
          <w:lang w:val="en-US"/>
        </w:rPr>
      </w:pPr>
    </w:p>
    <w:p w14:paraId="5113A299" w14:textId="77777777" w:rsidR="003F66E3" w:rsidRDefault="003F66E3" w:rsidP="001C26B3">
      <w:pPr>
        <w:jc w:val="center"/>
        <w:rPr>
          <w:rFonts w:ascii="Arial Narrow" w:hAnsi="Arial Narrow" w:cs="Arial Narrow"/>
          <w:b/>
          <w:bCs/>
          <w:sz w:val="22"/>
          <w:szCs w:val="22"/>
          <w:lang w:val="en-US"/>
        </w:rPr>
      </w:pPr>
    </w:p>
    <w:p w14:paraId="7951A59D" w14:textId="1379ABD4" w:rsidR="001C26B3" w:rsidRDefault="001C26B3" w:rsidP="001C26B3">
      <w:pPr>
        <w:jc w:val="center"/>
        <w:rPr>
          <w:rFonts w:ascii="Arial Narrow" w:hAnsi="Arial Narrow" w:cs="Arial Narrow"/>
          <w:b/>
          <w:bCs/>
          <w:sz w:val="22"/>
          <w:szCs w:val="22"/>
          <w:lang w:val="en-US"/>
        </w:rPr>
      </w:pPr>
      <w:r>
        <w:rPr>
          <w:rFonts w:ascii="Arial Narrow" w:hAnsi="Arial Narrow" w:cs="Arial Narrow"/>
          <w:b/>
          <w:bCs/>
          <w:sz w:val="22"/>
          <w:szCs w:val="22"/>
          <w:lang w:val="en-US"/>
        </w:rPr>
        <w:t xml:space="preserve">Student Fees for </w:t>
      </w:r>
      <w:r w:rsidR="0062050A">
        <w:rPr>
          <w:rFonts w:ascii="Arial Narrow" w:hAnsi="Arial Narrow" w:cs="Arial Narrow"/>
          <w:b/>
          <w:bCs/>
          <w:sz w:val="22"/>
          <w:szCs w:val="22"/>
          <w:lang w:val="en-US"/>
        </w:rPr>
        <w:t>2023-24</w:t>
      </w:r>
    </w:p>
    <w:p w14:paraId="4C4B76AA" w14:textId="51620AB4" w:rsidR="001C26B3" w:rsidRDefault="003F66E3" w:rsidP="001C26B3">
      <w:pPr>
        <w:jc w:val="both"/>
        <w:rPr>
          <w:rFonts w:ascii="Arial Narrow" w:hAnsi="Arial Narrow" w:cs="Arial Narrow"/>
          <w:sz w:val="18"/>
          <w:szCs w:val="18"/>
          <w:lang w:val="en-US"/>
        </w:rPr>
      </w:pPr>
      <w:r>
        <w:rPr>
          <w:rFonts w:ascii="Arial Narrow" w:hAnsi="Arial Narrow" w:cs="Arial Narrow"/>
          <w:sz w:val="18"/>
          <w:szCs w:val="18"/>
          <w:lang w:val="en-US"/>
        </w:rPr>
        <w:t xml:space="preserve">Student fees </w:t>
      </w:r>
      <w:r w:rsidR="0062050A">
        <w:rPr>
          <w:rFonts w:ascii="Arial Narrow" w:hAnsi="Arial Narrow" w:cs="Arial Narrow"/>
          <w:sz w:val="18"/>
          <w:szCs w:val="18"/>
          <w:lang w:val="en-US"/>
        </w:rPr>
        <w:t>for 2023-24</w:t>
      </w:r>
      <w:r>
        <w:rPr>
          <w:rFonts w:ascii="Arial Narrow" w:hAnsi="Arial Narrow" w:cs="Arial Narrow"/>
          <w:sz w:val="18"/>
          <w:szCs w:val="18"/>
          <w:lang w:val="en-US"/>
        </w:rPr>
        <w:t xml:space="preserve"> school year</w:t>
      </w:r>
      <w:r w:rsidR="0062050A">
        <w:rPr>
          <w:rFonts w:ascii="Arial Narrow" w:hAnsi="Arial Narrow" w:cs="Arial Narrow"/>
          <w:sz w:val="18"/>
          <w:szCs w:val="18"/>
          <w:lang w:val="en-US"/>
        </w:rPr>
        <w:t xml:space="preserve"> will be $25</w:t>
      </w:r>
      <w:r w:rsidR="001C26B3" w:rsidRPr="00064755">
        <w:rPr>
          <w:rFonts w:ascii="Arial Narrow" w:hAnsi="Arial Narrow" w:cs="Arial Narrow"/>
          <w:sz w:val="18"/>
          <w:szCs w:val="18"/>
          <w:lang w:val="en-US"/>
        </w:rPr>
        <w:t>.</w:t>
      </w:r>
      <w:r w:rsidR="001C26B3">
        <w:rPr>
          <w:rFonts w:ascii="Arial Narrow" w:hAnsi="Arial Narrow" w:cs="Arial Narrow"/>
          <w:sz w:val="18"/>
          <w:szCs w:val="18"/>
          <w:lang w:val="en-US"/>
        </w:rPr>
        <w:t xml:space="preserve">  This fee will cover the costs for your student to receive print copies (100)</w:t>
      </w:r>
      <w:r w:rsidR="000C4CDC">
        <w:rPr>
          <w:rFonts w:ascii="Arial Narrow" w:hAnsi="Arial Narrow" w:cs="Arial Narrow"/>
          <w:sz w:val="18"/>
          <w:szCs w:val="18"/>
          <w:lang w:val="en-US"/>
        </w:rPr>
        <w:t xml:space="preserve">, SHS giveaways, and </w:t>
      </w:r>
      <w:r w:rsidR="001C26B3">
        <w:rPr>
          <w:rFonts w:ascii="Arial Narrow" w:hAnsi="Arial Narrow" w:cs="Arial Narrow"/>
          <w:sz w:val="18"/>
          <w:szCs w:val="18"/>
          <w:lang w:val="en-US"/>
        </w:rPr>
        <w:t>includes the students</w:t>
      </w:r>
      <w:r w:rsidR="001C26B3">
        <w:rPr>
          <w:rFonts w:ascii="Arial Narrow" w:hAnsi="Arial Narrow" w:cs="Arial Narrow"/>
          <w:sz w:val="18"/>
          <w:szCs w:val="18"/>
        </w:rPr>
        <w:t>’</w:t>
      </w:r>
      <w:r w:rsidR="001C26B3">
        <w:rPr>
          <w:rFonts w:ascii="Arial Narrow" w:hAnsi="Arial Narrow" w:cs="Arial Narrow"/>
          <w:sz w:val="18"/>
          <w:szCs w:val="18"/>
          <w:lang w:val="en-US"/>
        </w:rPr>
        <w:t xml:space="preserve"> council fees for student participation in events such as school socials, BBQ</w:t>
      </w:r>
      <w:r w:rsidR="001C26B3">
        <w:rPr>
          <w:rFonts w:ascii="Arial Narrow" w:hAnsi="Arial Narrow" w:cs="Arial Narrow"/>
          <w:sz w:val="18"/>
          <w:szCs w:val="18"/>
        </w:rPr>
        <w:t>’</w:t>
      </w:r>
      <w:r w:rsidR="001C26B3">
        <w:rPr>
          <w:rFonts w:ascii="Arial Narrow" w:hAnsi="Arial Narrow" w:cs="Arial Narrow"/>
          <w:sz w:val="18"/>
          <w:szCs w:val="18"/>
          <w:lang w:val="en-US"/>
        </w:rPr>
        <w:t xml:space="preserve">s, </w:t>
      </w:r>
      <w:proofErr w:type="gramStart"/>
      <w:r w:rsidR="001C26B3">
        <w:rPr>
          <w:rFonts w:ascii="Arial Narrow" w:hAnsi="Arial Narrow" w:cs="Arial Narrow"/>
          <w:sz w:val="18"/>
          <w:szCs w:val="18"/>
          <w:lang w:val="en-US"/>
        </w:rPr>
        <w:t>dances</w:t>
      </w:r>
      <w:proofErr w:type="gramEnd"/>
      <w:r w:rsidR="001C26B3">
        <w:rPr>
          <w:rFonts w:ascii="Arial Narrow" w:hAnsi="Arial Narrow" w:cs="Arial Narrow"/>
          <w:sz w:val="18"/>
          <w:szCs w:val="18"/>
          <w:lang w:val="en-US"/>
        </w:rPr>
        <w:t xml:space="preserve"> and other special events hosted by your council throughout the year. </w:t>
      </w:r>
      <w:r w:rsidR="000C4CDC">
        <w:rPr>
          <w:rFonts w:ascii="Arial Narrow" w:hAnsi="Arial Narrow" w:cs="Arial Narrow"/>
          <w:sz w:val="18"/>
          <w:szCs w:val="18"/>
          <w:lang w:val="en-US"/>
        </w:rPr>
        <w:t xml:space="preserve">Student fees are also used by Council to support clubs and teams </w:t>
      </w:r>
      <w:r w:rsidR="00E70487">
        <w:rPr>
          <w:rFonts w:ascii="Arial Narrow" w:hAnsi="Arial Narrow" w:cs="Arial Narrow"/>
          <w:sz w:val="18"/>
          <w:szCs w:val="18"/>
          <w:lang w:val="en-US"/>
        </w:rPr>
        <w:t>to further student engagement and involvement.</w:t>
      </w:r>
    </w:p>
    <w:p w14:paraId="061430B4" w14:textId="77777777" w:rsidR="001C26B3" w:rsidRDefault="001C26B3" w:rsidP="001C26B3">
      <w:pPr>
        <w:ind w:right="720"/>
        <w:rPr>
          <w:rFonts w:ascii="Arial Narrow" w:hAnsi="Arial Narrow" w:cs="Arial Narrow"/>
          <w:b/>
          <w:bCs/>
          <w:sz w:val="18"/>
          <w:szCs w:val="18"/>
        </w:rPr>
      </w:pPr>
    </w:p>
    <w:p w14:paraId="4F9D0DCE" w14:textId="77777777" w:rsidR="001C26B3" w:rsidRDefault="001C26B3" w:rsidP="001C26B3">
      <w:pPr>
        <w:keepNext/>
        <w:jc w:val="center"/>
        <w:rPr>
          <w:rFonts w:ascii="Arial Narrow" w:hAnsi="Arial Narrow" w:cs="Arial Narrow"/>
          <w:b/>
          <w:bCs/>
          <w:sz w:val="22"/>
          <w:szCs w:val="22"/>
          <w:lang w:val="en-US"/>
        </w:rPr>
      </w:pPr>
      <w:r>
        <w:rPr>
          <w:rFonts w:ascii="Arial Narrow" w:hAnsi="Arial Narrow" w:cs="Arial Narrow"/>
          <w:b/>
          <w:bCs/>
          <w:sz w:val="22"/>
          <w:szCs w:val="22"/>
          <w:lang w:val="en-US"/>
        </w:rPr>
        <w:t>Lockers and Locks</w:t>
      </w:r>
    </w:p>
    <w:p w14:paraId="57277C50" w14:textId="77777777" w:rsidR="001C26B3" w:rsidRDefault="001C26B3" w:rsidP="001C26B3">
      <w:pPr>
        <w:jc w:val="both"/>
        <w:rPr>
          <w:rFonts w:ascii="Arial Narrow" w:hAnsi="Arial Narrow" w:cs="Arial Narrow"/>
          <w:b/>
          <w:bCs/>
          <w:sz w:val="18"/>
          <w:szCs w:val="18"/>
        </w:rPr>
      </w:pPr>
      <w:r>
        <w:rPr>
          <w:rFonts w:ascii="Arial Narrow" w:hAnsi="Arial Narrow" w:cs="Arial Narrow"/>
          <w:sz w:val="18"/>
          <w:szCs w:val="18"/>
        </w:rPr>
        <w:t xml:space="preserve">Sackville High School will issue a locker and lock to each student. Lockers and locks are the property of the School. Students are not allowed to use their own locks and non-school locks will be removed. Students are advised not to store any valuable items in their locker. </w:t>
      </w:r>
      <w:r>
        <w:rPr>
          <w:rFonts w:ascii="Arial Narrow" w:hAnsi="Arial Narrow" w:cs="Arial Narrow"/>
          <w:b/>
          <w:bCs/>
          <w:sz w:val="18"/>
          <w:szCs w:val="18"/>
        </w:rPr>
        <w:t>Administration reserves the right to open any locker at any time, when deemed necessary.</w:t>
      </w:r>
    </w:p>
    <w:p w14:paraId="20D8F928" w14:textId="77777777" w:rsidR="001A1F5E" w:rsidRDefault="001A1F5E" w:rsidP="001C26B3">
      <w:pPr>
        <w:jc w:val="both"/>
        <w:rPr>
          <w:rFonts w:ascii="Arial Narrow" w:hAnsi="Arial Narrow" w:cs="Arial Narrow"/>
          <w:sz w:val="18"/>
          <w:szCs w:val="18"/>
        </w:rPr>
      </w:pPr>
    </w:p>
    <w:p w14:paraId="3EDB432E" w14:textId="77777777" w:rsidR="001A1F5E" w:rsidRDefault="001A1F5E" w:rsidP="001C26B3">
      <w:pPr>
        <w:jc w:val="both"/>
        <w:rPr>
          <w:rFonts w:ascii="Arial Narrow" w:hAnsi="Arial Narrow" w:cs="Arial Narrow"/>
          <w:sz w:val="18"/>
          <w:szCs w:val="18"/>
        </w:rPr>
      </w:pPr>
    </w:p>
    <w:p w14:paraId="7CAD18C5" w14:textId="77777777" w:rsidR="001C26B3" w:rsidRDefault="001C26B3" w:rsidP="001C26B3">
      <w:pPr>
        <w:jc w:val="center"/>
        <w:rPr>
          <w:rFonts w:ascii="Arial Narrow" w:hAnsi="Arial Narrow" w:cs="Arial Narrow"/>
          <w:b/>
          <w:bCs/>
          <w:sz w:val="22"/>
          <w:szCs w:val="22"/>
          <w:lang w:val="en-US"/>
        </w:rPr>
      </w:pPr>
      <w:r>
        <w:rPr>
          <w:rFonts w:ascii="Arial Narrow" w:hAnsi="Arial Narrow" w:cs="Arial Narrow"/>
          <w:b/>
          <w:bCs/>
          <w:sz w:val="22"/>
          <w:szCs w:val="22"/>
          <w:lang w:val="en-US"/>
        </w:rPr>
        <w:t>Academic Recognition Procedures</w:t>
      </w:r>
    </w:p>
    <w:p w14:paraId="179C2E56" w14:textId="77777777" w:rsidR="001C26B3" w:rsidRDefault="001C26B3" w:rsidP="001C26B3">
      <w:pPr>
        <w:rPr>
          <w:rFonts w:ascii="Arial Narrow" w:hAnsi="Arial Narrow" w:cs="Arial Narrow"/>
          <w:sz w:val="18"/>
          <w:szCs w:val="18"/>
          <w:lang w:val="en-US"/>
        </w:rPr>
      </w:pPr>
      <w:r>
        <w:rPr>
          <w:rFonts w:ascii="Arial Narrow" w:hAnsi="Arial Narrow" w:cs="Arial Narrow"/>
          <w:sz w:val="18"/>
          <w:szCs w:val="18"/>
          <w:lang w:val="en-US"/>
        </w:rPr>
        <w:t>Sackville High School hosts two e</w:t>
      </w:r>
      <w:r w:rsidR="003F66E3">
        <w:rPr>
          <w:rFonts w:ascii="Arial Narrow" w:hAnsi="Arial Narrow" w:cs="Arial Narrow"/>
          <w:sz w:val="18"/>
          <w:szCs w:val="18"/>
          <w:lang w:val="en-US"/>
        </w:rPr>
        <w:t>vents</w:t>
      </w:r>
      <w:r>
        <w:rPr>
          <w:rFonts w:ascii="Arial Narrow" w:hAnsi="Arial Narrow" w:cs="Arial Narrow"/>
          <w:sz w:val="18"/>
          <w:szCs w:val="18"/>
          <w:lang w:val="en-US"/>
        </w:rPr>
        <w:t xml:space="preserve"> to recognize excellence in achievement-- Academic Recognition and </w:t>
      </w:r>
      <w:r w:rsidR="00E70487">
        <w:rPr>
          <w:rFonts w:ascii="Arial Narrow" w:hAnsi="Arial Narrow" w:cs="Arial Narrow"/>
          <w:sz w:val="18"/>
          <w:szCs w:val="18"/>
          <w:lang w:val="en-US"/>
        </w:rPr>
        <w:t>Afternoon</w:t>
      </w:r>
      <w:r>
        <w:rPr>
          <w:rFonts w:ascii="Arial Narrow" w:hAnsi="Arial Narrow" w:cs="Arial Narrow"/>
          <w:sz w:val="18"/>
          <w:szCs w:val="18"/>
          <w:lang w:val="en-US"/>
        </w:rPr>
        <w:t xml:space="preserve"> of Excellence.  </w:t>
      </w:r>
    </w:p>
    <w:p w14:paraId="5DAA5AF4" w14:textId="77777777" w:rsidR="001C26B3" w:rsidRDefault="001C26B3" w:rsidP="001C26B3">
      <w:pPr>
        <w:rPr>
          <w:rFonts w:ascii="Arial Narrow" w:hAnsi="Arial Narrow" w:cs="Arial Narrow"/>
          <w:sz w:val="18"/>
          <w:szCs w:val="18"/>
          <w:lang w:val="en-US"/>
        </w:rPr>
      </w:pPr>
    </w:p>
    <w:p w14:paraId="6B7027F1" w14:textId="328787CB" w:rsidR="001C26B3" w:rsidRDefault="001C26B3" w:rsidP="001C26B3">
      <w:pPr>
        <w:rPr>
          <w:rFonts w:ascii="Arial Narrow" w:hAnsi="Arial Narrow" w:cs="Arial Narrow"/>
          <w:sz w:val="18"/>
          <w:szCs w:val="18"/>
          <w:lang w:val="en-US"/>
        </w:rPr>
      </w:pPr>
      <w:r>
        <w:rPr>
          <w:rFonts w:ascii="Arial Narrow" w:hAnsi="Arial Narrow" w:cs="Arial Narrow"/>
          <w:sz w:val="18"/>
          <w:szCs w:val="18"/>
          <w:lang w:val="en-US"/>
        </w:rPr>
        <w:t>Academic Recognition is</w:t>
      </w:r>
      <w:r w:rsidR="00E70487">
        <w:rPr>
          <w:rFonts w:ascii="Arial Narrow" w:hAnsi="Arial Narrow" w:cs="Arial Narrow"/>
          <w:sz w:val="18"/>
          <w:szCs w:val="18"/>
          <w:lang w:val="en-US"/>
        </w:rPr>
        <w:t xml:space="preserve"> usually</w:t>
      </w:r>
      <w:r>
        <w:rPr>
          <w:rFonts w:ascii="Arial Narrow" w:hAnsi="Arial Narrow" w:cs="Arial Narrow"/>
          <w:sz w:val="18"/>
          <w:szCs w:val="18"/>
          <w:lang w:val="en-US"/>
        </w:rPr>
        <w:t xml:space="preserve"> held in </w:t>
      </w:r>
      <w:r w:rsidR="00E70487">
        <w:rPr>
          <w:rFonts w:ascii="Arial Narrow" w:hAnsi="Arial Narrow" w:cs="Arial Narrow"/>
          <w:sz w:val="18"/>
          <w:szCs w:val="18"/>
          <w:lang w:val="en-US"/>
        </w:rPr>
        <w:t>early October</w:t>
      </w:r>
      <w:r>
        <w:rPr>
          <w:rFonts w:ascii="Arial Narrow" w:hAnsi="Arial Narrow" w:cs="Arial Narrow"/>
          <w:sz w:val="18"/>
          <w:szCs w:val="18"/>
          <w:lang w:val="en-US"/>
        </w:rPr>
        <w:t xml:space="preserve"> for Grade </w:t>
      </w:r>
      <w:r w:rsidR="0062050A">
        <w:rPr>
          <w:rFonts w:ascii="Arial Narrow" w:hAnsi="Arial Narrow" w:cs="Arial Narrow"/>
          <w:sz w:val="18"/>
          <w:szCs w:val="18"/>
          <w:lang w:val="en-US"/>
        </w:rPr>
        <w:t xml:space="preserve">9, </w:t>
      </w:r>
      <w:r>
        <w:rPr>
          <w:rFonts w:ascii="Arial Narrow" w:hAnsi="Arial Narrow" w:cs="Arial Narrow"/>
          <w:sz w:val="18"/>
          <w:szCs w:val="18"/>
          <w:lang w:val="en-US"/>
        </w:rPr>
        <w:t xml:space="preserve">10 and 11 students from the previous year.  Grade 12 students receive their certificates at graduation.  </w:t>
      </w:r>
    </w:p>
    <w:p w14:paraId="48B93892" w14:textId="77777777" w:rsidR="001C26B3" w:rsidRDefault="001C26B3" w:rsidP="001C26B3">
      <w:pPr>
        <w:rPr>
          <w:rFonts w:ascii="Arial Narrow" w:hAnsi="Arial Narrow" w:cs="Arial Narrow"/>
          <w:sz w:val="18"/>
          <w:szCs w:val="18"/>
          <w:lang w:val="en-US"/>
        </w:rPr>
      </w:pPr>
    </w:p>
    <w:p w14:paraId="04BC01CC" w14:textId="77777777" w:rsidR="001C26B3" w:rsidRDefault="001C26B3" w:rsidP="001C26B3">
      <w:pPr>
        <w:rPr>
          <w:rFonts w:ascii="Arial Narrow" w:hAnsi="Arial Narrow" w:cs="Arial Narrow"/>
          <w:i/>
          <w:sz w:val="18"/>
          <w:szCs w:val="18"/>
          <w:lang w:val="en-US"/>
        </w:rPr>
      </w:pPr>
      <w:r w:rsidRPr="00014A75">
        <w:rPr>
          <w:rFonts w:ascii="Arial Narrow" w:hAnsi="Arial Narrow" w:cs="Arial Narrow"/>
          <w:i/>
          <w:sz w:val="18"/>
          <w:szCs w:val="18"/>
          <w:lang w:val="en-US"/>
        </w:rPr>
        <w:t xml:space="preserve">The Criteria for </w:t>
      </w:r>
      <w:proofErr w:type="spellStart"/>
      <w:r w:rsidRPr="00014A75">
        <w:rPr>
          <w:rFonts w:ascii="Arial Narrow" w:hAnsi="Arial Narrow" w:cs="Arial Narrow"/>
          <w:i/>
          <w:sz w:val="18"/>
          <w:szCs w:val="18"/>
          <w:lang w:val="en-US"/>
        </w:rPr>
        <w:t>Honours</w:t>
      </w:r>
      <w:proofErr w:type="spellEnd"/>
      <w:r w:rsidRPr="00014A75">
        <w:rPr>
          <w:rFonts w:ascii="Arial Narrow" w:hAnsi="Arial Narrow" w:cs="Arial Narrow"/>
          <w:i/>
          <w:sz w:val="18"/>
          <w:szCs w:val="18"/>
          <w:lang w:val="en-US"/>
        </w:rPr>
        <w:t xml:space="preserve"> are as follows:  </w:t>
      </w:r>
    </w:p>
    <w:p w14:paraId="3B9DB0E6" w14:textId="77777777" w:rsidR="001C26B3" w:rsidRPr="00014A75" w:rsidRDefault="001C26B3" w:rsidP="001C26B3">
      <w:pPr>
        <w:rPr>
          <w:rFonts w:ascii="Arial Narrow" w:hAnsi="Arial Narrow" w:cs="Arial Narrow"/>
          <w:i/>
          <w:sz w:val="18"/>
          <w:szCs w:val="18"/>
          <w:lang w:val="en-US"/>
        </w:rPr>
      </w:pPr>
    </w:p>
    <w:p w14:paraId="2B982D77" w14:textId="77777777" w:rsidR="001C26B3" w:rsidRPr="00014A75" w:rsidRDefault="001C26B3" w:rsidP="001C26B3">
      <w:pPr>
        <w:jc w:val="both"/>
        <w:rPr>
          <w:rFonts w:ascii="Arial Narrow" w:hAnsi="Arial Narrow" w:cs="Arial Narrow"/>
          <w:b/>
          <w:bCs/>
          <w:i/>
          <w:sz w:val="18"/>
          <w:szCs w:val="18"/>
        </w:rPr>
      </w:pPr>
      <w:r>
        <w:rPr>
          <w:rFonts w:ascii="Arial Narrow" w:hAnsi="Arial Narrow" w:cs="Arial Narrow"/>
          <w:b/>
          <w:bCs/>
          <w:sz w:val="18"/>
          <w:szCs w:val="18"/>
        </w:rPr>
        <w:t>Principal’s List:</w:t>
      </w:r>
      <w:r>
        <w:rPr>
          <w:rFonts w:ascii="Arial Narrow" w:hAnsi="Arial Narrow" w:cs="Arial Narrow"/>
          <w:sz w:val="18"/>
          <w:szCs w:val="18"/>
        </w:rPr>
        <w:t xml:space="preserve"> Student must have a minimum average of 90.0%. </w:t>
      </w:r>
      <w:r w:rsidRPr="00014A75">
        <w:rPr>
          <w:rFonts w:ascii="Arial Narrow" w:hAnsi="Arial Narrow" w:cs="Arial Narrow"/>
          <w:b/>
          <w:bCs/>
          <w:i/>
          <w:sz w:val="18"/>
          <w:szCs w:val="18"/>
        </w:rPr>
        <w:t>If a student withdraws from any course at any time in either semester, the student is ineligible.</w:t>
      </w:r>
      <w:r w:rsidR="00CA6EBE">
        <w:rPr>
          <w:rFonts w:ascii="Arial Narrow" w:hAnsi="Arial Narrow" w:cs="Arial Narrow"/>
          <w:b/>
          <w:bCs/>
          <w:i/>
          <w:sz w:val="18"/>
          <w:szCs w:val="18"/>
        </w:rPr>
        <w:t xml:space="preserve"> As per HRCE criteria.</w:t>
      </w:r>
    </w:p>
    <w:p w14:paraId="0814F3C5" w14:textId="77777777" w:rsidR="001C26B3" w:rsidRDefault="001C26B3" w:rsidP="001C26B3">
      <w:pPr>
        <w:jc w:val="both"/>
        <w:rPr>
          <w:rFonts w:ascii="Arial Narrow" w:hAnsi="Arial Narrow" w:cs="Arial Narrow"/>
          <w:b/>
          <w:bCs/>
          <w:sz w:val="18"/>
          <w:szCs w:val="18"/>
        </w:rPr>
      </w:pPr>
    </w:p>
    <w:p w14:paraId="26D86F43" w14:textId="77777777" w:rsidR="001C26B3" w:rsidRPr="00014A75" w:rsidRDefault="001C26B3" w:rsidP="001C26B3">
      <w:pPr>
        <w:jc w:val="both"/>
        <w:rPr>
          <w:rFonts w:ascii="Arial Narrow" w:hAnsi="Arial Narrow" w:cs="Arial Narrow"/>
          <w:b/>
          <w:bCs/>
          <w:i/>
          <w:sz w:val="18"/>
          <w:szCs w:val="18"/>
        </w:rPr>
      </w:pPr>
      <w:r>
        <w:rPr>
          <w:rFonts w:ascii="Arial Narrow" w:hAnsi="Arial Narrow" w:cs="Arial Narrow"/>
          <w:b/>
          <w:bCs/>
          <w:sz w:val="18"/>
          <w:szCs w:val="18"/>
        </w:rPr>
        <w:t>High Honours:</w:t>
      </w:r>
      <w:r>
        <w:rPr>
          <w:rFonts w:ascii="Arial Narrow" w:hAnsi="Arial Narrow" w:cs="Arial Narrow"/>
          <w:sz w:val="18"/>
          <w:szCs w:val="18"/>
        </w:rPr>
        <w:t xml:space="preserve"> Student must have a minimum average of 8</w:t>
      </w:r>
      <w:r w:rsidR="00CA6EBE">
        <w:rPr>
          <w:rFonts w:ascii="Arial Narrow" w:hAnsi="Arial Narrow" w:cs="Arial Narrow"/>
          <w:sz w:val="18"/>
          <w:szCs w:val="18"/>
        </w:rPr>
        <w:t>5</w:t>
      </w:r>
      <w:r>
        <w:rPr>
          <w:rFonts w:ascii="Arial Narrow" w:hAnsi="Arial Narrow" w:cs="Arial Narrow"/>
          <w:sz w:val="18"/>
          <w:szCs w:val="18"/>
        </w:rPr>
        <w:t xml:space="preserve">-89.9. </w:t>
      </w:r>
      <w:r w:rsidRPr="00014A75">
        <w:rPr>
          <w:rFonts w:ascii="Arial Narrow" w:hAnsi="Arial Narrow" w:cs="Arial Narrow"/>
          <w:b/>
          <w:bCs/>
          <w:i/>
          <w:sz w:val="18"/>
          <w:szCs w:val="18"/>
        </w:rPr>
        <w:t xml:space="preserve">If the student withdraws from any course at any time in either semester, </w:t>
      </w:r>
      <w:r w:rsidRPr="00014A75">
        <w:rPr>
          <w:rFonts w:ascii="Arial Narrow" w:hAnsi="Arial Narrow" w:cs="Arial Narrow"/>
          <w:b/>
          <w:bCs/>
          <w:i/>
          <w:sz w:val="18"/>
          <w:szCs w:val="18"/>
        </w:rPr>
        <w:lastRenderedPageBreak/>
        <w:t>the student is ineligible.</w:t>
      </w:r>
      <w:r w:rsidR="00CA6EBE">
        <w:rPr>
          <w:rFonts w:ascii="Arial Narrow" w:hAnsi="Arial Narrow" w:cs="Arial Narrow"/>
          <w:b/>
          <w:bCs/>
          <w:i/>
          <w:sz w:val="18"/>
          <w:szCs w:val="18"/>
        </w:rPr>
        <w:t xml:space="preserve"> As per HRCE criteria.</w:t>
      </w:r>
    </w:p>
    <w:p w14:paraId="583114A3" w14:textId="77777777" w:rsidR="001C26B3" w:rsidRDefault="001C26B3" w:rsidP="001C26B3">
      <w:pPr>
        <w:jc w:val="both"/>
        <w:rPr>
          <w:rFonts w:ascii="Arial Narrow" w:hAnsi="Arial Narrow" w:cs="Arial Narrow"/>
          <w:b/>
          <w:bCs/>
          <w:sz w:val="18"/>
          <w:szCs w:val="18"/>
        </w:rPr>
      </w:pPr>
    </w:p>
    <w:p w14:paraId="6DF18D00" w14:textId="77777777" w:rsidR="001C26B3" w:rsidRPr="00014A75" w:rsidRDefault="001C26B3" w:rsidP="001C26B3">
      <w:pPr>
        <w:jc w:val="both"/>
        <w:rPr>
          <w:rFonts w:ascii="Arial Narrow" w:hAnsi="Arial Narrow" w:cs="Arial Narrow"/>
          <w:b/>
          <w:bCs/>
          <w:i/>
          <w:sz w:val="18"/>
          <w:szCs w:val="18"/>
        </w:rPr>
      </w:pPr>
      <w:r>
        <w:rPr>
          <w:rFonts w:ascii="Arial Narrow" w:hAnsi="Arial Narrow" w:cs="Arial Narrow"/>
          <w:b/>
          <w:bCs/>
          <w:sz w:val="18"/>
          <w:szCs w:val="18"/>
        </w:rPr>
        <w:t>Honours:</w:t>
      </w:r>
      <w:r>
        <w:rPr>
          <w:rFonts w:ascii="Arial Narrow" w:hAnsi="Arial Narrow" w:cs="Arial Narrow"/>
          <w:sz w:val="18"/>
          <w:szCs w:val="18"/>
        </w:rPr>
        <w:t xml:space="preserve"> Students must have a minimum average of </w:t>
      </w:r>
      <w:r w:rsidR="00CA6EBE">
        <w:rPr>
          <w:rFonts w:ascii="Arial Narrow" w:hAnsi="Arial Narrow" w:cs="Arial Narrow"/>
          <w:sz w:val="18"/>
          <w:szCs w:val="18"/>
        </w:rPr>
        <w:t>80.00-84.99%</w:t>
      </w:r>
      <w:r>
        <w:rPr>
          <w:rFonts w:ascii="Arial Narrow" w:hAnsi="Arial Narrow" w:cs="Arial Narrow"/>
          <w:sz w:val="18"/>
          <w:szCs w:val="18"/>
        </w:rPr>
        <w:t xml:space="preserve">. </w:t>
      </w:r>
      <w:r w:rsidRPr="00014A75">
        <w:rPr>
          <w:rFonts w:ascii="Arial Narrow" w:hAnsi="Arial Narrow" w:cs="Arial Narrow"/>
          <w:b/>
          <w:bCs/>
          <w:i/>
          <w:sz w:val="18"/>
          <w:szCs w:val="18"/>
        </w:rPr>
        <w:t>If the student withdraws from any course at any time in either semester, the student is ineligible.</w:t>
      </w:r>
      <w:r w:rsidR="00CA6EBE">
        <w:rPr>
          <w:rFonts w:ascii="Arial Narrow" w:hAnsi="Arial Narrow" w:cs="Arial Narrow"/>
          <w:b/>
          <w:bCs/>
          <w:i/>
          <w:sz w:val="18"/>
          <w:szCs w:val="18"/>
        </w:rPr>
        <w:t xml:space="preserve"> As per HRCE criteria.</w:t>
      </w:r>
    </w:p>
    <w:p w14:paraId="66BB2665" w14:textId="77777777" w:rsidR="001C26B3" w:rsidRDefault="001C26B3" w:rsidP="001C26B3">
      <w:pPr>
        <w:keepNext/>
        <w:rPr>
          <w:rFonts w:ascii="Arial Narrow" w:hAnsi="Arial Narrow" w:cs="Arial Narrow"/>
          <w:b/>
          <w:bCs/>
          <w:sz w:val="18"/>
          <w:szCs w:val="18"/>
          <w:lang w:val="en-US"/>
        </w:rPr>
      </w:pPr>
    </w:p>
    <w:p w14:paraId="34BCD206" w14:textId="77777777" w:rsidR="001C26B3" w:rsidRDefault="001C26B3" w:rsidP="001C26B3">
      <w:pPr>
        <w:jc w:val="both"/>
        <w:rPr>
          <w:rFonts w:ascii="Arial Narrow" w:hAnsi="Arial Narrow" w:cs="Arial Narrow"/>
          <w:sz w:val="18"/>
          <w:szCs w:val="18"/>
        </w:rPr>
      </w:pPr>
      <w:r>
        <w:rPr>
          <w:rFonts w:ascii="Arial Narrow" w:hAnsi="Arial Narrow" w:cs="Arial Narrow"/>
          <w:b/>
          <w:bCs/>
          <w:sz w:val="18"/>
          <w:szCs w:val="18"/>
        </w:rPr>
        <w:t>Students are responsible for completing the applications for both</w:t>
      </w:r>
      <w:r>
        <w:rPr>
          <w:rFonts w:ascii="Arial Narrow" w:hAnsi="Arial Narrow" w:cs="Arial Narrow"/>
          <w:sz w:val="18"/>
          <w:szCs w:val="18"/>
        </w:rPr>
        <w:t xml:space="preserve"> </w:t>
      </w:r>
      <w:r>
        <w:rPr>
          <w:rFonts w:ascii="Arial Narrow" w:hAnsi="Arial Narrow" w:cs="Arial Narrow"/>
          <w:b/>
          <w:bCs/>
          <w:sz w:val="18"/>
          <w:szCs w:val="18"/>
        </w:rPr>
        <w:t>academic and athletic awards.</w:t>
      </w:r>
      <w:r>
        <w:rPr>
          <w:rFonts w:ascii="Arial Narrow" w:hAnsi="Arial Narrow" w:cs="Arial Narrow"/>
          <w:sz w:val="18"/>
          <w:szCs w:val="18"/>
        </w:rPr>
        <w:t xml:space="preserve"> Listen closely to announcements and teachers to find out deadlines and check the dates in your agenda book. Only those students who have submitted applications will be considered.</w:t>
      </w:r>
    </w:p>
    <w:p w14:paraId="4AD20825" w14:textId="77777777" w:rsidR="001C26B3" w:rsidRDefault="001C26B3" w:rsidP="001C26B3">
      <w:pPr>
        <w:rPr>
          <w:rFonts w:ascii="Arial Narrow" w:hAnsi="Arial Narrow" w:cs="Arial Narrow"/>
          <w:sz w:val="18"/>
          <w:szCs w:val="18"/>
        </w:rPr>
      </w:pPr>
    </w:p>
    <w:p w14:paraId="768F56B8" w14:textId="77777777" w:rsidR="001C26B3" w:rsidRDefault="001C26B3" w:rsidP="001C26B3">
      <w:pPr>
        <w:keepNext/>
        <w:rPr>
          <w:rFonts w:ascii="Arial Narrow" w:hAnsi="Arial Narrow" w:cs="Arial Narrow"/>
          <w:b/>
          <w:bCs/>
          <w:sz w:val="18"/>
          <w:szCs w:val="18"/>
        </w:rPr>
      </w:pPr>
      <w:r>
        <w:rPr>
          <w:rFonts w:ascii="Arial Narrow" w:hAnsi="Arial Narrow" w:cs="Arial Narrow"/>
          <w:b/>
          <w:bCs/>
          <w:sz w:val="18"/>
          <w:szCs w:val="18"/>
          <w:lang w:val="en-US"/>
        </w:rPr>
        <w:t>Grade 10 &amp; 11 Awards</w:t>
      </w:r>
      <w:r>
        <w:rPr>
          <w:rFonts w:ascii="Arial Narrow" w:hAnsi="Arial Narrow" w:cs="Arial Narrow"/>
          <w:b/>
          <w:bCs/>
          <w:sz w:val="18"/>
          <w:szCs w:val="18"/>
          <w:lang w:val="en-US"/>
        </w:rPr>
        <w:br/>
      </w:r>
      <w:r>
        <w:rPr>
          <w:rFonts w:ascii="Arial Narrow" w:hAnsi="Arial Narrow" w:cs="Arial Narrow"/>
          <w:sz w:val="18"/>
          <w:szCs w:val="18"/>
        </w:rPr>
        <w:t>1</w:t>
      </w:r>
      <w:r>
        <w:rPr>
          <w:rFonts w:ascii="Arial Narrow" w:hAnsi="Arial Narrow" w:cs="Arial Narrow"/>
          <w:b/>
          <w:bCs/>
          <w:sz w:val="18"/>
          <w:szCs w:val="18"/>
        </w:rPr>
        <w:t>. Lieutenant Governor’s Medal – Grade 11</w:t>
      </w:r>
    </w:p>
    <w:p w14:paraId="73FEC488"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May be awarded to one female and one male student in grade 11 who has </w:t>
      </w:r>
    </w:p>
    <w:p w14:paraId="0FC680A2"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demonstrated qualities of leadership and service in the school and </w:t>
      </w:r>
    </w:p>
    <w:p w14:paraId="4D4177A1"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community and who has commendable performance in the courses in</w:t>
      </w:r>
    </w:p>
    <w:p w14:paraId="63973ED7"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which he or she is enrolled.</w:t>
      </w:r>
    </w:p>
    <w:p w14:paraId="3C52B8C3"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A school may withhold the award if there is no suitable candidate.</w:t>
      </w:r>
    </w:p>
    <w:p w14:paraId="4C86F7F1"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2. </w:t>
      </w:r>
      <w:r>
        <w:rPr>
          <w:rFonts w:ascii="Arial Narrow" w:hAnsi="Arial Narrow" w:cs="Arial Narrow"/>
          <w:b/>
          <w:bCs/>
          <w:sz w:val="18"/>
          <w:szCs w:val="18"/>
        </w:rPr>
        <w:t>Kingfisher Awards</w:t>
      </w:r>
    </w:p>
    <w:p w14:paraId="70E2AFFD"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Awarded to students who have made a significant (non-academic, non-</w:t>
      </w:r>
    </w:p>
    <w:p w14:paraId="43867C23"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athletic) contribution to Sackville High School.</w:t>
      </w:r>
    </w:p>
    <w:p w14:paraId="1955350A"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3.  </w:t>
      </w:r>
      <w:r>
        <w:rPr>
          <w:rFonts w:ascii="Arial Narrow" w:hAnsi="Arial Narrow" w:cs="Arial Narrow"/>
          <w:b/>
          <w:bCs/>
          <w:sz w:val="18"/>
          <w:szCs w:val="18"/>
        </w:rPr>
        <w:t>Staff Award</w:t>
      </w:r>
    </w:p>
    <w:p w14:paraId="74E090CE"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Awarded to one grade 11 student who has demonstrated great academic </w:t>
      </w:r>
    </w:p>
    <w:p w14:paraId="6620164F"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improvement throughout the year.</w:t>
      </w:r>
    </w:p>
    <w:p w14:paraId="7804CF0E"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4.  </w:t>
      </w:r>
      <w:r>
        <w:rPr>
          <w:rFonts w:ascii="Arial Narrow" w:hAnsi="Arial Narrow" w:cs="Arial Narrow"/>
          <w:b/>
          <w:bCs/>
          <w:sz w:val="18"/>
          <w:szCs w:val="18"/>
        </w:rPr>
        <w:t>Sandy Cox Award</w:t>
      </w:r>
    </w:p>
    <w:p w14:paraId="6B883DAD"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Awarded to one grade 10 student who demonstrates the most progress.</w:t>
      </w:r>
    </w:p>
    <w:p w14:paraId="64B2FDC5"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5.  </w:t>
      </w:r>
      <w:r>
        <w:rPr>
          <w:rFonts w:ascii="Arial Narrow" w:hAnsi="Arial Narrow" w:cs="Arial Narrow"/>
          <w:b/>
          <w:bCs/>
          <w:sz w:val="18"/>
          <w:szCs w:val="18"/>
        </w:rPr>
        <w:t>The Joseph Howe Award</w:t>
      </w:r>
    </w:p>
    <w:p w14:paraId="41BE6C5F"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Awarded to one grade 10 student who has demonstrated qualities of </w:t>
      </w:r>
    </w:p>
    <w:p w14:paraId="41505160"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leadership and service in the school.</w:t>
      </w:r>
    </w:p>
    <w:p w14:paraId="414EBA0C"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6.  </w:t>
      </w:r>
      <w:r>
        <w:rPr>
          <w:rFonts w:ascii="Arial Narrow" w:hAnsi="Arial Narrow" w:cs="Arial Narrow"/>
          <w:b/>
          <w:bCs/>
          <w:sz w:val="18"/>
          <w:szCs w:val="18"/>
        </w:rPr>
        <w:t>The Danny Weston Award</w:t>
      </w:r>
    </w:p>
    <w:p w14:paraId="044446F7"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Awarded to one grade 11 student who has demonstrated an </w:t>
      </w:r>
    </w:p>
    <w:p w14:paraId="4A6314B9"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outstanding contribution to school life.</w:t>
      </w:r>
    </w:p>
    <w:p w14:paraId="561ED060" w14:textId="77777777" w:rsidR="001C26B3" w:rsidRDefault="001C26B3" w:rsidP="001C26B3">
      <w:pPr>
        <w:jc w:val="both"/>
        <w:rPr>
          <w:rFonts w:ascii="Arial Narrow" w:hAnsi="Arial Narrow" w:cs="Arial Narrow"/>
          <w:sz w:val="18"/>
          <w:szCs w:val="18"/>
        </w:rPr>
      </w:pPr>
    </w:p>
    <w:p w14:paraId="772CE48A" w14:textId="77777777" w:rsidR="001C26B3" w:rsidRDefault="001C26B3" w:rsidP="001C26B3">
      <w:pPr>
        <w:rPr>
          <w:rFonts w:ascii="Arial Narrow" w:hAnsi="Arial Narrow" w:cs="Arial Narrow"/>
          <w:sz w:val="18"/>
          <w:szCs w:val="18"/>
        </w:rPr>
      </w:pPr>
      <w:r>
        <w:rPr>
          <w:rFonts w:ascii="Arial Narrow" w:hAnsi="Arial Narrow" w:cs="Arial Narrow"/>
          <w:b/>
          <w:bCs/>
          <w:sz w:val="18"/>
          <w:szCs w:val="18"/>
        </w:rPr>
        <w:t>Grade 12 Awards:</w:t>
      </w:r>
      <w:r>
        <w:rPr>
          <w:rFonts w:ascii="Arial Narrow" w:hAnsi="Arial Narrow" w:cs="Arial Narrow"/>
          <w:b/>
          <w:bCs/>
          <w:sz w:val="18"/>
          <w:szCs w:val="18"/>
        </w:rPr>
        <w:br/>
      </w:r>
      <w:r>
        <w:rPr>
          <w:rFonts w:ascii="Arial Narrow" w:hAnsi="Arial Narrow" w:cs="Arial Narrow"/>
          <w:sz w:val="18"/>
          <w:szCs w:val="18"/>
        </w:rPr>
        <w:t>Many awards are distributed at graduation. Following are a few of our top awards.</w:t>
      </w:r>
    </w:p>
    <w:p w14:paraId="10487108"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1.   </w:t>
      </w:r>
      <w:r>
        <w:rPr>
          <w:rFonts w:ascii="Arial Narrow" w:hAnsi="Arial Narrow" w:cs="Arial Narrow"/>
          <w:b/>
          <w:bCs/>
          <w:sz w:val="18"/>
          <w:szCs w:val="18"/>
        </w:rPr>
        <w:t>Richard Marshall Meade Medal</w:t>
      </w:r>
    </w:p>
    <w:p w14:paraId="4624ECCA"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Awarded to a student who has made a positive contribution to school affairs</w:t>
      </w:r>
    </w:p>
    <w:p w14:paraId="119CD3A8"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over the three years; has shown a conscientious attitude toward studies </w:t>
      </w:r>
    </w:p>
    <w:p w14:paraId="48709871"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and commands the respect of classmates and staff of Sackville High. In</w:t>
      </w:r>
    </w:p>
    <w:p w14:paraId="2294FAAC"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other words, a well-rounded individual of whom the staff can be justly </w:t>
      </w:r>
    </w:p>
    <w:p w14:paraId="4861673C"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proud.</w:t>
      </w:r>
    </w:p>
    <w:p w14:paraId="5BC23EF7" w14:textId="77777777" w:rsidR="001C26B3" w:rsidRDefault="001C26B3" w:rsidP="001C26B3">
      <w:pPr>
        <w:jc w:val="both"/>
        <w:rPr>
          <w:rFonts w:ascii="Arial Narrow" w:hAnsi="Arial Narrow" w:cs="Arial Narrow"/>
          <w:sz w:val="18"/>
          <w:szCs w:val="18"/>
        </w:rPr>
      </w:pPr>
    </w:p>
    <w:p w14:paraId="45F65F39" w14:textId="77777777" w:rsidR="001C26B3" w:rsidRDefault="001C26B3" w:rsidP="001C26B3">
      <w:pPr>
        <w:jc w:val="both"/>
        <w:rPr>
          <w:rFonts w:ascii="Arial Narrow" w:hAnsi="Arial Narrow" w:cs="Arial Narrow"/>
          <w:b/>
          <w:bCs/>
          <w:sz w:val="18"/>
          <w:szCs w:val="18"/>
        </w:rPr>
      </w:pPr>
      <w:r>
        <w:rPr>
          <w:rFonts w:ascii="Arial Narrow" w:hAnsi="Arial Narrow" w:cs="Arial Narrow"/>
          <w:sz w:val="18"/>
          <w:szCs w:val="18"/>
        </w:rPr>
        <w:t xml:space="preserve">2.  </w:t>
      </w:r>
      <w:r>
        <w:rPr>
          <w:rFonts w:ascii="Arial Narrow" w:hAnsi="Arial Narrow" w:cs="Arial Narrow"/>
          <w:b/>
          <w:bCs/>
          <w:sz w:val="18"/>
          <w:szCs w:val="18"/>
        </w:rPr>
        <w:t>Sackville High School Medal (Gold)</w:t>
      </w:r>
    </w:p>
    <w:p w14:paraId="17AFF137" w14:textId="77777777" w:rsidR="001C26B3" w:rsidRDefault="001C26B3" w:rsidP="001C26B3">
      <w:pPr>
        <w:ind w:left="225"/>
        <w:jc w:val="both"/>
        <w:rPr>
          <w:rFonts w:ascii="Arial Narrow" w:hAnsi="Arial Narrow" w:cs="Arial Narrow"/>
          <w:sz w:val="18"/>
          <w:szCs w:val="18"/>
        </w:rPr>
      </w:pPr>
      <w:r>
        <w:rPr>
          <w:rFonts w:ascii="Arial Narrow" w:hAnsi="Arial Narrow" w:cs="Arial Narrow"/>
          <w:sz w:val="18"/>
          <w:szCs w:val="18"/>
        </w:rPr>
        <w:t>For first standing in the grade 12 University Preparatory Program. This includes grade 12 English, Global Studies, and 3 other grade 12 academic courses.</w:t>
      </w:r>
    </w:p>
    <w:p w14:paraId="53C586D9" w14:textId="77777777" w:rsidR="001C26B3" w:rsidRDefault="001C26B3" w:rsidP="001C26B3">
      <w:pPr>
        <w:jc w:val="both"/>
        <w:rPr>
          <w:rFonts w:ascii="Arial Narrow" w:hAnsi="Arial Narrow" w:cs="Arial Narrow"/>
          <w:b/>
          <w:bCs/>
          <w:sz w:val="18"/>
          <w:szCs w:val="18"/>
        </w:rPr>
      </w:pPr>
      <w:r>
        <w:rPr>
          <w:rFonts w:ascii="Arial Narrow" w:hAnsi="Arial Narrow" w:cs="Arial Narrow"/>
          <w:sz w:val="18"/>
          <w:szCs w:val="18"/>
        </w:rPr>
        <w:t xml:space="preserve">3.  </w:t>
      </w:r>
      <w:r>
        <w:rPr>
          <w:rFonts w:ascii="Arial Narrow" w:hAnsi="Arial Narrow" w:cs="Arial Narrow"/>
          <w:b/>
          <w:bCs/>
          <w:sz w:val="18"/>
          <w:szCs w:val="18"/>
        </w:rPr>
        <w:t>Sackville High School Medal (Silver)</w:t>
      </w:r>
    </w:p>
    <w:p w14:paraId="5BD311B1" w14:textId="77777777" w:rsidR="001C26B3" w:rsidRDefault="001C26B3" w:rsidP="001C26B3">
      <w:pPr>
        <w:ind w:left="225"/>
        <w:jc w:val="both"/>
        <w:rPr>
          <w:rFonts w:ascii="Arial Narrow" w:hAnsi="Arial Narrow" w:cs="Arial Narrow"/>
          <w:sz w:val="18"/>
          <w:szCs w:val="18"/>
        </w:rPr>
      </w:pPr>
      <w:r>
        <w:rPr>
          <w:rFonts w:ascii="Arial Narrow" w:hAnsi="Arial Narrow" w:cs="Arial Narrow"/>
          <w:sz w:val="18"/>
          <w:szCs w:val="18"/>
        </w:rPr>
        <w:t>For second standing in the grade 12 University Preparatory Program. This includes grade 12 English, Global Studies, and 3 other grade 12 academic courses.</w:t>
      </w:r>
    </w:p>
    <w:p w14:paraId="4B5A8B7E" w14:textId="77777777" w:rsidR="001C26B3" w:rsidRDefault="001C26B3" w:rsidP="001C26B3">
      <w:pPr>
        <w:jc w:val="both"/>
        <w:rPr>
          <w:rFonts w:ascii="Arial Narrow" w:hAnsi="Arial Narrow" w:cs="Arial Narrow"/>
          <w:b/>
          <w:bCs/>
          <w:sz w:val="18"/>
          <w:szCs w:val="18"/>
        </w:rPr>
      </w:pPr>
      <w:r>
        <w:rPr>
          <w:rFonts w:ascii="Arial Narrow" w:hAnsi="Arial Narrow" w:cs="Arial Narrow"/>
          <w:sz w:val="18"/>
          <w:szCs w:val="18"/>
        </w:rPr>
        <w:t xml:space="preserve">4.  </w:t>
      </w:r>
      <w:r>
        <w:rPr>
          <w:rFonts w:ascii="Arial Narrow" w:hAnsi="Arial Narrow" w:cs="Arial Narrow"/>
          <w:b/>
          <w:bCs/>
          <w:sz w:val="18"/>
          <w:szCs w:val="18"/>
        </w:rPr>
        <w:t>Sackville High School Medal (Bronze)</w:t>
      </w:r>
    </w:p>
    <w:p w14:paraId="6BA63298" w14:textId="77777777" w:rsidR="001C26B3" w:rsidRDefault="001C26B3" w:rsidP="001C26B3">
      <w:pPr>
        <w:ind w:left="225"/>
        <w:jc w:val="both"/>
        <w:rPr>
          <w:rFonts w:ascii="Arial Narrow" w:hAnsi="Arial Narrow" w:cs="Arial Narrow"/>
          <w:sz w:val="18"/>
          <w:szCs w:val="18"/>
        </w:rPr>
      </w:pPr>
      <w:r>
        <w:rPr>
          <w:rFonts w:ascii="Arial Narrow" w:hAnsi="Arial Narrow" w:cs="Arial Narrow"/>
          <w:sz w:val="18"/>
          <w:szCs w:val="18"/>
        </w:rPr>
        <w:t>For third standing in the grade 12 University Preparatory Program. This includes grade 12 English, Global Studies, and 3 other grade 12 academic courses.</w:t>
      </w:r>
    </w:p>
    <w:p w14:paraId="61EFD88B" w14:textId="77777777" w:rsidR="001A1F5E" w:rsidRDefault="001A1F5E" w:rsidP="001C26B3">
      <w:pPr>
        <w:ind w:left="225"/>
        <w:jc w:val="both"/>
        <w:rPr>
          <w:rFonts w:ascii="Arial Narrow" w:hAnsi="Arial Narrow" w:cs="Arial Narrow"/>
          <w:sz w:val="18"/>
          <w:szCs w:val="18"/>
        </w:rPr>
      </w:pPr>
    </w:p>
    <w:p w14:paraId="495338EB" w14:textId="77777777" w:rsidR="001C26B3" w:rsidRDefault="001C26B3" w:rsidP="001C26B3">
      <w:pPr>
        <w:jc w:val="both"/>
        <w:rPr>
          <w:rFonts w:ascii="Arial Narrow" w:hAnsi="Arial Narrow" w:cs="Arial Narrow"/>
          <w:b/>
          <w:bCs/>
          <w:sz w:val="18"/>
          <w:szCs w:val="18"/>
        </w:rPr>
      </w:pPr>
      <w:r>
        <w:rPr>
          <w:rFonts w:ascii="Arial Narrow" w:hAnsi="Arial Narrow" w:cs="Arial Narrow"/>
          <w:sz w:val="18"/>
          <w:szCs w:val="18"/>
        </w:rPr>
        <w:t xml:space="preserve">5.  </w:t>
      </w:r>
      <w:r>
        <w:rPr>
          <w:rFonts w:ascii="Arial Narrow" w:hAnsi="Arial Narrow" w:cs="Arial Narrow"/>
          <w:b/>
          <w:bCs/>
          <w:sz w:val="18"/>
          <w:szCs w:val="18"/>
        </w:rPr>
        <w:t>Queen Elizabeth II Medal</w:t>
      </w:r>
    </w:p>
    <w:p w14:paraId="18BB62D8" w14:textId="77777777" w:rsidR="001C26B3" w:rsidRDefault="001C26B3" w:rsidP="001C26B3">
      <w:pPr>
        <w:ind w:left="225"/>
        <w:jc w:val="both"/>
        <w:rPr>
          <w:rFonts w:ascii="Arial Narrow" w:hAnsi="Arial Narrow" w:cs="Arial Narrow"/>
          <w:sz w:val="18"/>
          <w:szCs w:val="18"/>
        </w:rPr>
      </w:pPr>
      <w:r>
        <w:rPr>
          <w:rFonts w:ascii="Arial Narrow" w:hAnsi="Arial Narrow" w:cs="Arial Narrow"/>
          <w:sz w:val="18"/>
          <w:szCs w:val="18"/>
        </w:rPr>
        <w:t>To the graduate with a superior record of academic achievement, plus outstanding community/school involvement over the three year high school program.</w:t>
      </w:r>
    </w:p>
    <w:p w14:paraId="67CBB948"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6.  </w:t>
      </w:r>
      <w:r>
        <w:rPr>
          <w:rFonts w:ascii="Arial Narrow" w:hAnsi="Arial Narrow" w:cs="Arial Narrow"/>
          <w:b/>
          <w:bCs/>
          <w:sz w:val="18"/>
          <w:szCs w:val="18"/>
        </w:rPr>
        <w:t>Governor General’s Medal</w:t>
      </w:r>
    </w:p>
    <w:p w14:paraId="0D8FDD92"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For first standing in the graduating class. The average is based on all Grade</w:t>
      </w:r>
    </w:p>
    <w:p w14:paraId="6333D86B"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11 and 12 courses of the secondary school program and must be calculated   </w:t>
      </w:r>
    </w:p>
    <w:p w14:paraId="57026B6B"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on the final results after examinations have been written.</w:t>
      </w:r>
    </w:p>
    <w:p w14:paraId="12DFCCF4" w14:textId="77777777" w:rsidR="001C26B3" w:rsidRDefault="001C26B3" w:rsidP="001C26B3">
      <w:pPr>
        <w:jc w:val="both"/>
        <w:rPr>
          <w:rFonts w:ascii="Arial Narrow" w:hAnsi="Arial Narrow" w:cs="Arial Narrow"/>
          <w:b/>
          <w:bCs/>
          <w:sz w:val="18"/>
          <w:szCs w:val="18"/>
        </w:rPr>
      </w:pPr>
    </w:p>
    <w:p w14:paraId="2EC66164" w14:textId="77777777" w:rsidR="001C26B3" w:rsidRDefault="001C26B3" w:rsidP="001C26B3">
      <w:pPr>
        <w:jc w:val="both"/>
        <w:rPr>
          <w:rFonts w:ascii="Arial Narrow" w:hAnsi="Arial Narrow" w:cs="Arial Narrow"/>
          <w:i/>
          <w:sz w:val="18"/>
          <w:szCs w:val="18"/>
          <w:lang w:val="en-US"/>
        </w:rPr>
      </w:pPr>
    </w:p>
    <w:p w14:paraId="0B930E60" w14:textId="77777777" w:rsidR="001C26B3" w:rsidRDefault="001C26B3" w:rsidP="001C26B3">
      <w:pPr>
        <w:jc w:val="both"/>
        <w:rPr>
          <w:rFonts w:ascii="Arial Narrow" w:hAnsi="Arial Narrow" w:cs="Arial Narrow"/>
          <w:i/>
          <w:sz w:val="18"/>
          <w:szCs w:val="18"/>
          <w:lang w:val="en-US"/>
        </w:rPr>
      </w:pPr>
    </w:p>
    <w:p w14:paraId="239B3292" w14:textId="77777777" w:rsidR="001C26B3" w:rsidRPr="00014A75" w:rsidRDefault="001C26B3" w:rsidP="001C26B3">
      <w:pPr>
        <w:jc w:val="both"/>
        <w:rPr>
          <w:rFonts w:ascii="Arial Narrow" w:hAnsi="Arial Narrow" w:cs="Arial Narrow"/>
          <w:i/>
          <w:sz w:val="18"/>
          <w:szCs w:val="18"/>
          <w:lang w:val="en-US"/>
        </w:rPr>
      </w:pPr>
      <w:r w:rsidRPr="00064755">
        <w:rPr>
          <w:rFonts w:ascii="Arial Narrow" w:hAnsi="Arial Narrow" w:cs="Arial Narrow"/>
          <w:i/>
          <w:sz w:val="18"/>
          <w:szCs w:val="18"/>
          <w:lang w:val="en-US"/>
        </w:rPr>
        <w:t xml:space="preserve">The </w:t>
      </w:r>
      <w:r w:rsidR="00E70487">
        <w:rPr>
          <w:rFonts w:ascii="Arial Narrow" w:hAnsi="Arial Narrow" w:cs="Arial Narrow"/>
          <w:b/>
          <w:i/>
          <w:sz w:val="18"/>
          <w:szCs w:val="18"/>
          <w:lang w:val="en-US"/>
        </w:rPr>
        <w:t>Afternoon</w:t>
      </w:r>
      <w:r w:rsidRPr="00064755">
        <w:rPr>
          <w:rFonts w:ascii="Arial Narrow" w:hAnsi="Arial Narrow" w:cs="Arial Narrow"/>
          <w:b/>
          <w:i/>
          <w:sz w:val="18"/>
          <w:szCs w:val="18"/>
          <w:lang w:val="en-US"/>
        </w:rPr>
        <w:t xml:space="preserve"> of Excellence</w:t>
      </w:r>
      <w:r w:rsidRPr="00064755">
        <w:rPr>
          <w:rFonts w:ascii="Arial Narrow" w:hAnsi="Arial Narrow" w:cs="Arial Narrow"/>
          <w:i/>
          <w:sz w:val="18"/>
          <w:szCs w:val="18"/>
          <w:lang w:val="en-US"/>
        </w:rPr>
        <w:t xml:space="preserve"> is the second </w:t>
      </w:r>
      <w:r w:rsidR="00E70487">
        <w:rPr>
          <w:rFonts w:ascii="Arial Narrow" w:hAnsi="Arial Narrow" w:cs="Arial Narrow"/>
          <w:i/>
          <w:sz w:val="18"/>
          <w:szCs w:val="18"/>
          <w:lang w:val="en-US"/>
        </w:rPr>
        <w:t>event</w:t>
      </w:r>
      <w:r w:rsidRPr="00064755">
        <w:rPr>
          <w:rFonts w:ascii="Arial Narrow" w:hAnsi="Arial Narrow" w:cs="Arial Narrow"/>
          <w:i/>
          <w:sz w:val="18"/>
          <w:szCs w:val="18"/>
          <w:lang w:val="en-US"/>
        </w:rPr>
        <w:t xml:space="preserve"> of student recognition for academic excellence and is held in May.  To qualify, a student must have a minimum average of 90.0% in all subjects with no mark below </w:t>
      </w:r>
      <w:r>
        <w:rPr>
          <w:rFonts w:ascii="Arial Narrow" w:hAnsi="Arial Narrow" w:cs="Arial Narrow"/>
          <w:i/>
          <w:sz w:val="18"/>
          <w:szCs w:val="18"/>
          <w:lang w:val="en-US"/>
        </w:rPr>
        <w:t>70</w:t>
      </w:r>
      <w:r w:rsidRPr="00064755">
        <w:rPr>
          <w:rFonts w:ascii="Arial Narrow" w:hAnsi="Arial Narrow" w:cs="Arial Narrow"/>
          <w:i/>
          <w:sz w:val="18"/>
          <w:szCs w:val="18"/>
          <w:lang w:val="en-US"/>
        </w:rPr>
        <w:t>% in any subject. Final marks from first semester and Term 1 marks from second semester will be used. If the student withdraws from any course at any time in either semester, the student is ineligible.</w:t>
      </w:r>
    </w:p>
    <w:p w14:paraId="13EFDFA3" w14:textId="77777777" w:rsidR="001C26B3" w:rsidRDefault="001C26B3" w:rsidP="001C26B3">
      <w:pPr>
        <w:rPr>
          <w:rFonts w:ascii="Arial Narrow" w:hAnsi="Arial Narrow" w:cs="Arial Narrow"/>
          <w:b/>
          <w:bCs/>
          <w:sz w:val="22"/>
          <w:szCs w:val="22"/>
          <w:lang w:val="en-US"/>
        </w:rPr>
      </w:pPr>
    </w:p>
    <w:p w14:paraId="74632676" w14:textId="77777777" w:rsidR="001C26B3" w:rsidRDefault="001C26B3" w:rsidP="001C26B3">
      <w:pPr>
        <w:keepNext/>
        <w:jc w:val="both"/>
        <w:rPr>
          <w:rFonts w:ascii="Arial Narrow" w:hAnsi="Arial Narrow" w:cs="Arial Narrow"/>
          <w:b/>
          <w:bCs/>
          <w:sz w:val="18"/>
          <w:szCs w:val="18"/>
          <w:lang w:val="en-US"/>
        </w:rPr>
      </w:pPr>
      <w:r>
        <w:rPr>
          <w:rFonts w:ascii="Arial Narrow" w:hAnsi="Arial Narrow" w:cs="Arial Narrow"/>
          <w:b/>
          <w:bCs/>
          <w:sz w:val="18"/>
          <w:szCs w:val="18"/>
          <w:lang w:val="en-US"/>
        </w:rPr>
        <w:lastRenderedPageBreak/>
        <w:t>Athletic Awards Banquet</w:t>
      </w:r>
    </w:p>
    <w:p w14:paraId="1AC76A31" w14:textId="77777777" w:rsidR="001C26B3" w:rsidRDefault="001C26B3" w:rsidP="001C26B3">
      <w:pPr>
        <w:rPr>
          <w:rFonts w:ascii="Arial Narrow" w:hAnsi="Arial Narrow" w:cs="Arial Narrow"/>
          <w:sz w:val="18"/>
          <w:szCs w:val="18"/>
        </w:rPr>
      </w:pPr>
      <w:r>
        <w:rPr>
          <w:rFonts w:ascii="Arial Narrow" w:hAnsi="Arial Narrow" w:cs="Arial Narrow"/>
          <w:sz w:val="18"/>
          <w:szCs w:val="18"/>
        </w:rPr>
        <w:t>In June, the athletic department organizes its annual sports banquet to recognize our student athletes.  Sackville High will present awards to representative teams taking part in the full NSSAF program.</w:t>
      </w:r>
    </w:p>
    <w:p w14:paraId="6F418DE0" w14:textId="77777777" w:rsidR="001C26B3" w:rsidRDefault="001C26B3" w:rsidP="001C26B3">
      <w:pPr>
        <w:rPr>
          <w:rFonts w:ascii="Arial Narrow" w:hAnsi="Arial Narrow" w:cs="Arial Narrow"/>
          <w:sz w:val="18"/>
          <w:szCs w:val="18"/>
        </w:rPr>
      </w:pPr>
    </w:p>
    <w:p w14:paraId="40ECAD6E" w14:textId="77777777" w:rsidR="001C26B3" w:rsidRDefault="001C26B3" w:rsidP="001C26B3">
      <w:pPr>
        <w:rPr>
          <w:rFonts w:ascii="Arial Narrow" w:hAnsi="Arial Narrow" w:cs="Arial Narrow"/>
          <w:sz w:val="18"/>
          <w:szCs w:val="18"/>
        </w:rPr>
      </w:pPr>
      <w:r>
        <w:rPr>
          <w:rFonts w:ascii="Arial Narrow" w:hAnsi="Arial Narrow" w:cs="Arial Narrow"/>
          <w:sz w:val="18"/>
          <w:szCs w:val="18"/>
        </w:rPr>
        <w:t>Clubs are those school-sponsored activities that do not enjoy full NSSAF status. There may be District Level Competitions or activities presented by Provincial Sport Organizations.</w:t>
      </w:r>
    </w:p>
    <w:p w14:paraId="52C633E5" w14:textId="77777777" w:rsidR="001C26B3" w:rsidRDefault="001C26B3" w:rsidP="001C26B3">
      <w:pPr>
        <w:jc w:val="both"/>
        <w:rPr>
          <w:rFonts w:ascii="Arial Narrow" w:hAnsi="Arial Narrow" w:cs="Arial Narrow"/>
          <w:sz w:val="18"/>
          <w:szCs w:val="18"/>
        </w:rPr>
      </w:pPr>
    </w:p>
    <w:p w14:paraId="18C1B75A"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Each team may present a Most Valuable and Most Improved Player award at the annual Athletic Banquet. (All other team awards, including coaching awards, are to be presented at a more appropriate occasion.)</w:t>
      </w:r>
    </w:p>
    <w:p w14:paraId="5AA3C565" w14:textId="77777777" w:rsidR="001C26B3" w:rsidRDefault="001C26B3" w:rsidP="001C26B3">
      <w:pPr>
        <w:jc w:val="both"/>
        <w:rPr>
          <w:rFonts w:ascii="Arial Narrow" w:hAnsi="Arial Narrow" w:cs="Arial Narrow"/>
          <w:sz w:val="18"/>
          <w:szCs w:val="18"/>
        </w:rPr>
      </w:pPr>
    </w:p>
    <w:p w14:paraId="57D89B64" w14:textId="77777777" w:rsidR="001C26B3" w:rsidRDefault="001C26B3" w:rsidP="001C26B3">
      <w:pPr>
        <w:keepNext/>
        <w:jc w:val="both"/>
        <w:rPr>
          <w:rFonts w:ascii="Arial Narrow" w:hAnsi="Arial Narrow" w:cs="Arial Narrow"/>
          <w:b/>
          <w:bCs/>
          <w:sz w:val="18"/>
          <w:szCs w:val="18"/>
          <w:lang w:val="en-US"/>
        </w:rPr>
      </w:pPr>
      <w:proofErr w:type="spellStart"/>
      <w:r>
        <w:rPr>
          <w:rFonts w:ascii="Arial Narrow" w:hAnsi="Arial Narrow" w:cs="Arial Narrow"/>
          <w:b/>
          <w:bCs/>
          <w:sz w:val="18"/>
          <w:szCs w:val="18"/>
          <w:lang w:val="en-US"/>
        </w:rPr>
        <w:t>Diquinzio</w:t>
      </w:r>
      <w:proofErr w:type="spellEnd"/>
      <w:r>
        <w:rPr>
          <w:rFonts w:ascii="Arial Narrow" w:hAnsi="Arial Narrow" w:cs="Arial Narrow"/>
          <w:b/>
          <w:bCs/>
          <w:sz w:val="18"/>
          <w:szCs w:val="18"/>
          <w:lang w:val="en-US"/>
        </w:rPr>
        <w:t xml:space="preserve"> Award</w:t>
      </w:r>
    </w:p>
    <w:p w14:paraId="2BCE3428"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Awarded to a grade 12 student, for </w:t>
      </w:r>
      <w:proofErr w:type="spellStart"/>
      <w:r>
        <w:rPr>
          <w:rFonts w:ascii="Arial Narrow" w:hAnsi="Arial Narrow" w:cs="Arial Narrow"/>
          <w:sz w:val="18"/>
          <w:szCs w:val="18"/>
        </w:rPr>
        <w:t>sportspersonship</w:t>
      </w:r>
      <w:proofErr w:type="spellEnd"/>
      <w:r>
        <w:rPr>
          <w:rFonts w:ascii="Arial Narrow" w:hAnsi="Arial Narrow" w:cs="Arial Narrow"/>
          <w:sz w:val="18"/>
          <w:szCs w:val="18"/>
        </w:rPr>
        <w:t xml:space="preserve"> and dedication to the sport.</w:t>
      </w:r>
    </w:p>
    <w:p w14:paraId="20B39A6E" w14:textId="77777777" w:rsidR="001C26B3" w:rsidRDefault="001C26B3" w:rsidP="001C26B3">
      <w:pPr>
        <w:keepNext/>
        <w:jc w:val="both"/>
        <w:rPr>
          <w:rFonts w:ascii="Arial Narrow" w:hAnsi="Arial Narrow" w:cs="Arial Narrow"/>
          <w:b/>
          <w:bCs/>
          <w:sz w:val="18"/>
          <w:szCs w:val="18"/>
          <w:lang w:val="en-US"/>
        </w:rPr>
      </w:pPr>
      <w:r>
        <w:rPr>
          <w:rFonts w:ascii="Arial Narrow" w:hAnsi="Arial Narrow" w:cs="Arial Narrow"/>
          <w:b/>
          <w:bCs/>
          <w:sz w:val="18"/>
          <w:szCs w:val="18"/>
          <w:lang w:val="en-US"/>
        </w:rPr>
        <w:t>Sackville High Awards</w:t>
      </w:r>
    </w:p>
    <w:p w14:paraId="253834C5"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To be determined by a representative from each team.</w:t>
      </w:r>
    </w:p>
    <w:p w14:paraId="784D35FD" w14:textId="77777777" w:rsidR="001C26B3" w:rsidRDefault="001C26B3" w:rsidP="001C26B3">
      <w:pPr>
        <w:keepNext/>
        <w:jc w:val="both"/>
        <w:rPr>
          <w:rFonts w:ascii="Arial Narrow" w:hAnsi="Arial Narrow" w:cs="Arial Narrow"/>
          <w:b/>
          <w:bCs/>
          <w:sz w:val="18"/>
          <w:szCs w:val="18"/>
          <w:lang w:val="en-US"/>
        </w:rPr>
      </w:pPr>
      <w:r>
        <w:rPr>
          <w:rFonts w:ascii="Arial Narrow" w:hAnsi="Arial Narrow" w:cs="Arial Narrow"/>
          <w:b/>
          <w:bCs/>
          <w:sz w:val="18"/>
          <w:szCs w:val="18"/>
          <w:lang w:val="en-US"/>
        </w:rPr>
        <w:t>Kevin Burns Award (Male)</w:t>
      </w:r>
    </w:p>
    <w:p w14:paraId="451D359A"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Awarded to the most promising grade 10 male athlete.</w:t>
      </w:r>
    </w:p>
    <w:p w14:paraId="0C9E372E" w14:textId="77777777" w:rsidR="001C26B3" w:rsidRDefault="001C26B3" w:rsidP="001C26B3">
      <w:pPr>
        <w:jc w:val="both"/>
        <w:rPr>
          <w:rFonts w:ascii="Arial Narrow" w:hAnsi="Arial Narrow" w:cs="Arial Narrow"/>
          <w:b/>
          <w:bCs/>
          <w:sz w:val="18"/>
          <w:szCs w:val="18"/>
        </w:rPr>
      </w:pPr>
      <w:r>
        <w:rPr>
          <w:rFonts w:ascii="Arial Narrow" w:hAnsi="Arial Narrow" w:cs="Arial Narrow"/>
          <w:b/>
          <w:bCs/>
          <w:sz w:val="18"/>
          <w:szCs w:val="18"/>
        </w:rPr>
        <w:t>Tina Creelman Award (Female)</w:t>
      </w:r>
    </w:p>
    <w:p w14:paraId="2CB79835"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Awarded to the most promising grade 10 female athlete.</w:t>
      </w:r>
    </w:p>
    <w:p w14:paraId="1A570172" w14:textId="77777777" w:rsidR="001C26B3" w:rsidRDefault="001C26B3" w:rsidP="001C26B3">
      <w:pPr>
        <w:jc w:val="both"/>
        <w:rPr>
          <w:rFonts w:ascii="Arial Narrow" w:hAnsi="Arial Narrow" w:cs="Arial Narrow"/>
          <w:b/>
          <w:bCs/>
          <w:sz w:val="18"/>
          <w:szCs w:val="18"/>
          <w:lang w:val="en-US"/>
        </w:rPr>
      </w:pPr>
    </w:p>
    <w:p w14:paraId="16DF443D" w14:textId="77777777" w:rsidR="001C26B3" w:rsidRDefault="001C26B3" w:rsidP="001C26B3">
      <w:pPr>
        <w:jc w:val="both"/>
        <w:rPr>
          <w:rFonts w:ascii="Arial Narrow" w:hAnsi="Arial Narrow" w:cs="Arial Narrow"/>
          <w:b/>
          <w:bCs/>
          <w:sz w:val="18"/>
          <w:szCs w:val="18"/>
          <w:lang w:val="en-US"/>
        </w:rPr>
      </w:pPr>
      <w:r>
        <w:rPr>
          <w:rFonts w:ascii="Arial Narrow" w:hAnsi="Arial Narrow" w:cs="Arial Narrow"/>
          <w:b/>
          <w:bCs/>
          <w:sz w:val="18"/>
          <w:szCs w:val="18"/>
          <w:lang w:val="en-US"/>
        </w:rPr>
        <w:t>Athlete of the Year (Female/Male)</w:t>
      </w:r>
    </w:p>
    <w:p w14:paraId="0E499920"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Factors to be considered:</w:t>
      </w:r>
    </w:p>
    <w:p w14:paraId="3884269C" w14:textId="77777777" w:rsidR="001C26B3" w:rsidRDefault="001C26B3" w:rsidP="001C26B3">
      <w:pPr>
        <w:tabs>
          <w:tab w:val="left" w:pos="720"/>
        </w:tabs>
        <w:ind w:left="720" w:hanging="360"/>
        <w:jc w:val="both"/>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Priority to a grade 12 student</w:t>
      </w:r>
    </w:p>
    <w:p w14:paraId="40C9FB2D" w14:textId="77777777" w:rsidR="001C26B3" w:rsidRDefault="001C26B3" w:rsidP="001C26B3">
      <w:pPr>
        <w:tabs>
          <w:tab w:val="left" w:pos="720"/>
        </w:tabs>
        <w:ind w:left="720" w:hanging="360"/>
        <w:jc w:val="both"/>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Amount of involvement (usually multi-sport)</w:t>
      </w:r>
    </w:p>
    <w:p w14:paraId="1FB5B249" w14:textId="77777777" w:rsidR="001C26B3" w:rsidRDefault="001C26B3" w:rsidP="001C26B3">
      <w:pPr>
        <w:tabs>
          <w:tab w:val="left" w:pos="720"/>
        </w:tabs>
        <w:ind w:left="720" w:hanging="360"/>
        <w:jc w:val="both"/>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proofErr w:type="spellStart"/>
      <w:r>
        <w:rPr>
          <w:rFonts w:ascii="Arial Narrow" w:eastAsia="Times New Roman" w:hAnsi="Arial Narrow" w:cs="Arial Narrow"/>
          <w:sz w:val="18"/>
          <w:szCs w:val="18"/>
        </w:rPr>
        <w:t>Sportspersonship</w:t>
      </w:r>
      <w:proofErr w:type="spellEnd"/>
    </w:p>
    <w:p w14:paraId="18855232" w14:textId="77777777" w:rsidR="001C26B3" w:rsidRDefault="001C26B3" w:rsidP="001C26B3">
      <w:pPr>
        <w:tabs>
          <w:tab w:val="left" w:pos="720"/>
        </w:tabs>
        <w:ind w:left="720" w:hanging="360"/>
        <w:jc w:val="both"/>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Behaviour on and off the playing surface</w:t>
      </w:r>
    </w:p>
    <w:p w14:paraId="4DAEFA11" w14:textId="77777777" w:rsidR="001C26B3" w:rsidRDefault="001C26B3" w:rsidP="001C26B3">
      <w:pPr>
        <w:tabs>
          <w:tab w:val="left" w:pos="720"/>
        </w:tabs>
        <w:ind w:left="720" w:hanging="360"/>
        <w:jc w:val="both"/>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Club activity will not be considered</w:t>
      </w:r>
    </w:p>
    <w:p w14:paraId="4CBC36F7" w14:textId="77777777" w:rsidR="001C26B3" w:rsidRDefault="001C26B3" w:rsidP="001C26B3">
      <w:pPr>
        <w:keepNext/>
        <w:jc w:val="both"/>
        <w:rPr>
          <w:rFonts w:ascii="Arial Narrow" w:hAnsi="Arial Narrow" w:cs="Arial Narrow"/>
          <w:b/>
          <w:bCs/>
          <w:sz w:val="18"/>
          <w:szCs w:val="18"/>
          <w:lang w:val="en-US"/>
        </w:rPr>
      </w:pPr>
      <w:r>
        <w:rPr>
          <w:rFonts w:ascii="Arial Narrow" w:hAnsi="Arial Narrow" w:cs="Arial Narrow"/>
          <w:b/>
          <w:bCs/>
          <w:sz w:val="18"/>
          <w:szCs w:val="18"/>
          <w:lang w:val="en-US"/>
        </w:rPr>
        <w:t>Student Athlete Excellence Award</w:t>
      </w:r>
    </w:p>
    <w:p w14:paraId="6B9584EF"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Factors to be considered:</w:t>
      </w:r>
    </w:p>
    <w:p w14:paraId="6219B18B" w14:textId="77777777" w:rsidR="001C26B3" w:rsidRDefault="001C26B3" w:rsidP="001C26B3">
      <w:pPr>
        <w:tabs>
          <w:tab w:val="left" w:pos="720"/>
        </w:tabs>
        <w:ind w:left="720" w:hanging="360"/>
        <w:jc w:val="both"/>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Demonstrated leadership</w:t>
      </w:r>
    </w:p>
    <w:p w14:paraId="0EBD10EB" w14:textId="77777777" w:rsidR="001C26B3" w:rsidRDefault="001C26B3" w:rsidP="001C26B3">
      <w:pPr>
        <w:tabs>
          <w:tab w:val="left" w:pos="720"/>
        </w:tabs>
        <w:ind w:left="720" w:hanging="360"/>
        <w:jc w:val="both"/>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proofErr w:type="spellStart"/>
      <w:r>
        <w:rPr>
          <w:rFonts w:ascii="Arial Narrow" w:eastAsia="Times New Roman" w:hAnsi="Arial Narrow" w:cs="Arial Narrow"/>
          <w:sz w:val="18"/>
          <w:szCs w:val="18"/>
        </w:rPr>
        <w:t>Sportspersonship</w:t>
      </w:r>
      <w:proofErr w:type="spellEnd"/>
    </w:p>
    <w:p w14:paraId="063EBEAC" w14:textId="77777777" w:rsidR="001C26B3" w:rsidRDefault="001C26B3" w:rsidP="001C26B3">
      <w:pPr>
        <w:tabs>
          <w:tab w:val="left" w:pos="720"/>
        </w:tabs>
        <w:ind w:left="720" w:hanging="360"/>
        <w:jc w:val="both"/>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Athletic Ability</w:t>
      </w:r>
    </w:p>
    <w:p w14:paraId="302581E9" w14:textId="77777777" w:rsidR="001C26B3" w:rsidRDefault="001C26B3" w:rsidP="001C26B3">
      <w:pPr>
        <w:tabs>
          <w:tab w:val="left" w:pos="720"/>
        </w:tabs>
        <w:ind w:left="720" w:hanging="360"/>
        <w:jc w:val="both"/>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Usually Multi-sport</w:t>
      </w:r>
    </w:p>
    <w:p w14:paraId="29F58EAE" w14:textId="77777777" w:rsidR="001C26B3" w:rsidRDefault="001C26B3" w:rsidP="001C26B3">
      <w:pPr>
        <w:tabs>
          <w:tab w:val="left" w:pos="720"/>
        </w:tabs>
        <w:ind w:left="720" w:hanging="360"/>
        <w:jc w:val="both"/>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Preference given to a grade 12 student</w:t>
      </w:r>
    </w:p>
    <w:p w14:paraId="4C6F642E" w14:textId="77777777" w:rsidR="001C26B3" w:rsidRDefault="001C26B3" w:rsidP="001C26B3">
      <w:pPr>
        <w:keepNext/>
        <w:jc w:val="both"/>
        <w:rPr>
          <w:rFonts w:ascii="Arial Narrow" w:hAnsi="Arial Narrow" w:cs="Arial Narrow"/>
          <w:b/>
          <w:bCs/>
          <w:sz w:val="18"/>
          <w:szCs w:val="18"/>
          <w:lang w:val="en-US"/>
        </w:rPr>
      </w:pPr>
      <w:r>
        <w:rPr>
          <w:rFonts w:ascii="Arial Narrow" w:hAnsi="Arial Narrow" w:cs="Arial Narrow"/>
          <w:b/>
          <w:bCs/>
          <w:sz w:val="18"/>
          <w:szCs w:val="18"/>
          <w:lang w:val="en-US"/>
        </w:rPr>
        <w:t>Silver S Awards</w:t>
      </w:r>
    </w:p>
    <w:p w14:paraId="686310AD"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      Factors to be considered:</w:t>
      </w:r>
    </w:p>
    <w:p w14:paraId="3B83A021" w14:textId="77777777" w:rsidR="001C26B3" w:rsidRDefault="001C26B3" w:rsidP="001C26B3">
      <w:pPr>
        <w:tabs>
          <w:tab w:val="left" w:pos="720"/>
        </w:tabs>
        <w:ind w:left="720" w:hanging="360"/>
        <w:jc w:val="both"/>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First Year grade 12 students</w:t>
      </w:r>
    </w:p>
    <w:p w14:paraId="43A2DF50" w14:textId="77777777" w:rsidR="001C26B3" w:rsidRDefault="001C26B3" w:rsidP="001C26B3">
      <w:pPr>
        <w:tabs>
          <w:tab w:val="left" w:pos="720"/>
        </w:tabs>
        <w:ind w:left="720" w:hanging="360"/>
        <w:jc w:val="both"/>
        <w:rPr>
          <w:rFonts w:ascii="Arial Narrow" w:eastAsia="Times New Roman" w:hAnsi="Arial Narrow" w:cs="Arial Narrow"/>
          <w:sz w:val="18"/>
          <w:szCs w:val="18"/>
        </w:rPr>
      </w:pPr>
      <w:r>
        <w:rPr>
          <w:rFonts w:ascii="Symbol" w:eastAsia="Times New Roman" w:hAnsi="Symbol" w:cs="Symbol"/>
          <w:sz w:val="18"/>
          <w:szCs w:val="18"/>
        </w:rPr>
        <w:t></w:t>
      </w:r>
      <w:r>
        <w:rPr>
          <w:rFonts w:ascii="Symbol" w:eastAsia="Times New Roman" w:hAnsi="Symbol" w:cs="Symbol"/>
          <w:sz w:val="18"/>
          <w:szCs w:val="18"/>
        </w:rPr>
        <w:tab/>
      </w:r>
      <w:r>
        <w:rPr>
          <w:rFonts w:ascii="Arial Narrow" w:eastAsia="Times New Roman" w:hAnsi="Arial Narrow" w:cs="Arial Narrow"/>
          <w:sz w:val="18"/>
          <w:szCs w:val="18"/>
        </w:rPr>
        <w:t>Outstanding contribution to the athletic program over three years,</w:t>
      </w:r>
    </w:p>
    <w:p w14:paraId="5A5DEB49" w14:textId="77777777" w:rsidR="001C26B3" w:rsidRDefault="001C26B3" w:rsidP="001C26B3">
      <w:pPr>
        <w:ind w:left="720"/>
        <w:jc w:val="both"/>
        <w:rPr>
          <w:rFonts w:ascii="Arial Narrow" w:hAnsi="Arial Narrow" w:cs="Arial Narrow"/>
          <w:sz w:val="18"/>
          <w:szCs w:val="18"/>
        </w:rPr>
      </w:pPr>
      <w:r>
        <w:rPr>
          <w:rFonts w:ascii="Arial Narrow" w:hAnsi="Arial Narrow" w:cs="Arial Narrow"/>
          <w:sz w:val="18"/>
          <w:szCs w:val="18"/>
        </w:rPr>
        <w:t>notwithstanding exceptional circumstances</w:t>
      </w:r>
    </w:p>
    <w:p w14:paraId="60182696" w14:textId="77777777" w:rsidR="001C26B3" w:rsidRDefault="001C26B3" w:rsidP="001C26B3">
      <w:pPr>
        <w:ind w:left="720"/>
        <w:jc w:val="both"/>
        <w:rPr>
          <w:rFonts w:ascii="Arial Narrow" w:hAnsi="Arial Narrow" w:cs="Arial Narrow"/>
          <w:sz w:val="18"/>
          <w:szCs w:val="18"/>
        </w:rPr>
      </w:pPr>
    </w:p>
    <w:p w14:paraId="198D24E2" w14:textId="77777777" w:rsidR="001C26B3" w:rsidRDefault="001C26B3" w:rsidP="001C26B3">
      <w:pPr>
        <w:jc w:val="both"/>
        <w:rPr>
          <w:rFonts w:ascii="Arial Narrow" w:hAnsi="Arial Narrow" w:cs="Arial Narrow"/>
          <w:b/>
          <w:bCs/>
          <w:i/>
          <w:iCs/>
          <w:sz w:val="18"/>
          <w:szCs w:val="18"/>
        </w:rPr>
      </w:pPr>
      <w:r>
        <w:rPr>
          <w:rFonts w:ascii="Arial Narrow" w:hAnsi="Arial Narrow" w:cs="Arial Narrow"/>
          <w:b/>
          <w:bCs/>
          <w:i/>
          <w:iCs/>
          <w:sz w:val="18"/>
          <w:szCs w:val="18"/>
        </w:rPr>
        <w:t xml:space="preserve">Poor attendance, chronic lateness, missing and late assignments, suspensions and academic dishonesty are all taken into consideration when determining the eligibility of a student for awards, scholarships, and reference letters. </w:t>
      </w:r>
    </w:p>
    <w:p w14:paraId="56CCA427" w14:textId="77777777" w:rsidR="001C26B3" w:rsidRDefault="001C26B3" w:rsidP="001C26B3">
      <w:pPr>
        <w:keepNext/>
        <w:spacing w:before="240" w:after="240"/>
        <w:jc w:val="center"/>
        <w:rPr>
          <w:rFonts w:ascii="Arial Narrow" w:eastAsia="OzHandicraft BT" w:hAnsi="Arial Narrow" w:cs="Arial Narrow"/>
          <w:b/>
          <w:bCs/>
          <w:sz w:val="22"/>
          <w:szCs w:val="22"/>
          <w:lang w:val="en-GB"/>
        </w:rPr>
      </w:pPr>
      <w:r>
        <w:rPr>
          <w:rFonts w:ascii="Arial Narrow" w:eastAsia="OzHandicraft BT" w:hAnsi="Arial Narrow" w:cs="Arial Narrow"/>
          <w:b/>
          <w:bCs/>
          <w:sz w:val="22"/>
          <w:szCs w:val="22"/>
          <w:lang w:val="en-GB"/>
        </w:rPr>
        <w:t>The Youth Health Centre</w:t>
      </w:r>
    </w:p>
    <w:p w14:paraId="03C252E6" w14:textId="77777777" w:rsidR="001C26B3" w:rsidRDefault="001C26B3" w:rsidP="001C26B3">
      <w:pPr>
        <w:spacing w:after="240"/>
        <w:jc w:val="both"/>
        <w:rPr>
          <w:rFonts w:ascii="Arial Narrow" w:hAnsi="Arial Narrow" w:cs="Arial Narrow"/>
          <w:sz w:val="18"/>
          <w:szCs w:val="18"/>
          <w:lang w:val="en-GB"/>
        </w:rPr>
      </w:pPr>
      <w:r>
        <w:rPr>
          <w:rFonts w:ascii="Arial Narrow" w:hAnsi="Arial Narrow" w:cs="Arial Narrow"/>
          <w:sz w:val="18"/>
          <w:szCs w:val="18"/>
          <w:lang w:val="en-GB"/>
        </w:rPr>
        <w:t xml:space="preserve">The Youth Health Centre (YHC), known as the </w:t>
      </w:r>
      <w:r>
        <w:rPr>
          <w:rFonts w:ascii="Arial Narrow" w:hAnsi="Arial Narrow" w:cs="Arial Narrow"/>
          <w:b/>
          <w:bCs/>
          <w:i/>
          <w:iCs/>
          <w:sz w:val="18"/>
          <w:szCs w:val="18"/>
          <w:lang w:val="en-GB"/>
        </w:rPr>
        <w:t xml:space="preserve">Kingfisher Nest </w:t>
      </w:r>
      <w:r>
        <w:rPr>
          <w:rFonts w:ascii="Arial Narrow" w:hAnsi="Arial Narrow" w:cs="Arial Narrow"/>
          <w:sz w:val="18"/>
          <w:szCs w:val="18"/>
          <w:lang w:val="en-GB"/>
        </w:rPr>
        <w:t xml:space="preserve">is located on the third floor of our building.  The Youth Health Coordinator welcomes interested students and staff to become involved with the Youth Health Centre.  </w:t>
      </w:r>
    </w:p>
    <w:p w14:paraId="50F2F627" w14:textId="77777777" w:rsidR="001C26B3" w:rsidRDefault="001C26B3" w:rsidP="001C26B3">
      <w:pPr>
        <w:spacing w:after="240"/>
        <w:jc w:val="both"/>
        <w:rPr>
          <w:rFonts w:ascii="Arial Narrow" w:hAnsi="Arial Narrow" w:cs="Arial Narrow"/>
          <w:sz w:val="18"/>
          <w:szCs w:val="18"/>
          <w:lang w:val="en-GB"/>
        </w:rPr>
      </w:pPr>
      <w:r>
        <w:rPr>
          <w:rFonts w:ascii="Arial Narrow" w:hAnsi="Arial Narrow" w:cs="Arial Narrow"/>
          <w:sz w:val="18"/>
          <w:szCs w:val="18"/>
          <w:lang w:val="en-GB"/>
        </w:rPr>
        <w:t>The YHC offers confidential counselling support and health information to students, as well as referrals to health and community services as required.</w:t>
      </w:r>
    </w:p>
    <w:p w14:paraId="13DA23A4" w14:textId="77777777" w:rsidR="001C26B3" w:rsidRDefault="001C26B3" w:rsidP="001C26B3">
      <w:pPr>
        <w:keepNext/>
        <w:jc w:val="center"/>
        <w:rPr>
          <w:rFonts w:ascii="Arial Narrow" w:hAnsi="Arial Narrow" w:cs="Arial Narrow"/>
          <w:b/>
          <w:bCs/>
          <w:sz w:val="22"/>
          <w:szCs w:val="22"/>
          <w:lang w:val="en-US"/>
        </w:rPr>
      </w:pPr>
      <w:r>
        <w:rPr>
          <w:rFonts w:ascii="Arial Narrow" w:hAnsi="Arial Narrow" w:cs="Arial Narrow"/>
          <w:b/>
          <w:bCs/>
          <w:sz w:val="22"/>
          <w:szCs w:val="22"/>
          <w:lang w:val="en-US"/>
        </w:rPr>
        <w:t>Library</w:t>
      </w:r>
    </w:p>
    <w:p w14:paraId="32960C84"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The Sackville High Library, which serves the students and staff, is located on the second floor. This facility houses numerous learning and teaching aids. These range from print materials such as books and magazines to non-print items. In addition, our library also provides students with computer access. A library support specialist staffs the library.</w:t>
      </w:r>
    </w:p>
    <w:p w14:paraId="416AF7CC" w14:textId="77777777" w:rsidR="001C26B3" w:rsidRDefault="001C26B3" w:rsidP="001C26B3">
      <w:pPr>
        <w:rPr>
          <w:rFonts w:ascii="Arial Narrow" w:hAnsi="Arial Narrow" w:cs="Arial Narrow"/>
          <w:sz w:val="20"/>
          <w:szCs w:val="20"/>
        </w:rPr>
      </w:pPr>
    </w:p>
    <w:p w14:paraId="3FB130C4" w14:textId="77777777" w:rsidR="001C26B3" w:rsidRDefault="001C26B3" w:rsidP="001C26B3">
      <w:pPr>
        <w:jc w:val="both"/>
        <w:rPr>
          <w:rFonts w:ascii="Arial Narrow" w:hAnsi="Arial Narrow" w:cs="Arial Narrow"/>
          <w:b/>
          <w:bCs/>
          <w:sz w:val="18"/>
          <w:szCs w:val="18"/>
        </w:rPr>
      </w:pPr>
      <w:r>
        <w:rPr>
          <w:rFonts w:ascii="Arial Narrow" w:hAnsi="Arial Narrow" w:cs="Arial Narrow"/>
          <w:b/>
          <w:bCs/>
          <w:sz w:val="18"/>
          <w:szCs w:val="18"/>
        </w:rPr>
        <w:t>For the benefit of all patrons, we ask the following:</w:t>
      </w:r>
    </w:p>
    <w:p w14:paraId="0BA89903" w14:textId="77777777" w:rsidR="001C26B3" w:rsidRDefault="001C26B3" w:rsidP="001C26B3">
      <w:pPr>
        <w:tabs>
          <w:tab w:val="left" w:pos="720"/>
        </w:tabs>
        <w:ind w:left="720" w:hanging="360"/>
        <w:jc w:val="both"/>
        <w:rPr>
          <w:rFonts w:ascii="Arial Narrow" w:eastAsia="Times New Roman" w:hAnsi="Arial Narrow" w:cs="Arial Narrow"/>
          <w:sz w:val="18"/>
          <w:szCs w:val="18"/>
        </w:rPr>
      </w:pPr>
      <w:r>
        <w:rPr>
          <w:rFonts w:ascii="Arial Narrow" w:eastAsia="Times New Roman" w:hAnsi="Arial Narrow" w:cs="Arial Narrow"/>
          <w:sz w:val="18"/>
          <w:szCs w:val="18"/>
        </w:rPr>
        <w:t>1.</w:t>
      </w:r>
      <w:r>
        <w:rPr>
          <w:rFonts w:ascii="Arial Narrow" w:eastAsia="Times New Roman" w:hAnsi="Arial Narrow" w:cs="Arial Narrow"/>
          <w:sz w:val="18"/>
          <w:szCs w:val="18"/>
        </w:rPr>
        <w:tab/>
        <w:t>The library is a place for research and study; students may talk quietly if working together at tables.</w:t>
      </w:r>
    </w:p>
    <w:p w14:paraId="5E02B858" w14:textId="77777777" w:rsidR="001C26B3" w:rsidRDefault="001C26B3" w:rsidP="001C26B3">
      <w:pPr>
        <w:tabs>
          <w:tab w:val="left" w:pos="720"/>
        </w:tabs>
        <w:ind w:left="720" w:hanging="360"/>
        <w:jc w:val="both"/>
        <w:rPr>
          <w:rFonts w:ascii="Arial Narrow" w:hAnsi="Arial Narrow" w:cs="Arial Narrow"/>
          <w:sz w:val="18"/>
          <w:szCs w:val="18"/>
        </w:rPr>
      </w:pPr>
      <w:r>
        <w:rPr>
          <w:rFonts w:ascii="Arial Narrow" w:hAnsi="Arial Narrow" w:cs="Arial Narrow"/>
          <w:sz w:val="18"/>
          <w:szCs w:val="18"/>
        </w:rPr>
        <w:t xml:space="preserve">2. </w:t>
      </w:r>
      <w:r>
        <w:rPr>
          <w:rFonts w:ascii="Arial Narrow" w:hAnsi="Arial Narrow" w:cs="Arial Narrow"/>
          <w:sz w:val="18"/>
          <w:szCs w:val="18"/>
        </w:rPr>
        <w:tab/>
        <w:t>Food, drink, and video games are not permitted in the library.</w:t>
      </w:r>
    </w:p>
    <w:p w14:paraId="2966E0E9" w14:textId="77777777" w:rsidR="001C26B3" w:rsidRDefault="001C26B3" w:rsidP="001C26B3">
      <w:pPr>
        <w:tabs>
          <w:tab w:val="left" w:pos="720"/>
        </w:tabs>
        <w:ind w:left="720" w:hanging="360"/>
        <w:jc w:val="both"/>
        <w:rPr>
          <w:rFonts w:ascii="Arial Narrow" w:eastAsia="Times New Roman" w:hAnsi="Arial Narrow" w:cs="Arial Narrow"/>
          <w:sz w:val="18"/>
          <w:szCs w:val="18"/>
        </w:rPr>
      </w:pPr>
      <w:r>
        <w:rPr>
          <w:rFonts w:ascii="Arial Narrow" w:eastAsia="Times New Roman" w:hAnsi="Arial Narrow" w:cs="Arial Narrow"/>
          <w:sz w:val="18"/>
          <w:szCs w:val="18"/>
        </w:rPr>
        <w:t>3.</w:t>
      </w:r>
      <w:r>
        <w:rPr>
          <w:rFonts w:ascii="Arial Narrow" w:eastAsia="Times New Roman" w:hAnsi="Arial Narrow" w:cs="Arial Narrow"/>
          <w:sz w:val="18"/>
          <w:szCs w:val="18"/>
        </w:rPr>
        <w:tab/>
        <w:t>Respect the materials and equipment in the library. Vandalism of equipment, materials, or furniture, or disregard of basic library rules may result in the loss of library privileges.</w:t>
      </w:r>
    </w:p>
    <w:p w14:paraId="6ACF156C" w14:textId="77777777" w:rsidR="001C26B3" w:rsidRDefault="001C26B3" w:rsidP="001C26B3">
      <w:pPr>
        <w:tabs>
          <w:tab w:val="left" w:pos="720"/>
        </w:tabs>
        <w:ind w:left="720" w:hanging="360"/>
        <w:jc w:val="both"/>
        <w:rPr>
          <w:rFonts w:ascii="Arial Narrow" w:eastAsia="Times New Roman" w:hAnsi="Arial Narrow" w:cs="Arial Narrow"/>
          <w:sz w:val="18"/>
          <w:szCs w:val="18"/>
        </w:rPr>
      </w:pPr>
      <w:r>
        <w:rPr>
          <w:rFonts w:ascii="Arial Narrow" w:eastAsia="Times New Roman" w:hAnsi="Arial Narrow" w:cs="Arial Narrow"/>
          <w:sz w:val="18"/>
          <w:szCs w:val="18"/>
        </w:rPr>
        <w:t>4.</w:t>
      </w:r>
      <w:r>
        <w:rPr>
          <w:rFonts w:ascii="Arial Narrow" w:eastAsia="Times New Roman" w:hAnsi="Arial Narrow" w:cs="Arial Narrow"/>
          <w:sz w:val="18"/>
          <w:szCs w:val="18"/>
        </w:rPr>
        <w:tab/>
        <w:t>Please return materials on time. The loan period for most materials is two weeks; you may renew a book if you are not finished with it.</w:t>
      </w:r>
    </w:p>
    <w:p w14:paraId="2575B4B7" w14:textId="77777777" w:rsidR="001C26B3" w:rsidRDefault="001C26B3" w:rsidP="001C26B3">
      <w:pPr>
        <w:rPr>
          <w:rFonts w:ascii="Arial Narrow" w:hAnsi="Arial Narrow" w:cs="Arial Narrow"/>
          <w:b/>
          <w:bCs/>
          <w:sz w:val="22"/>
          <w:szCs w:val="22"/>
        </w:rPr>
      </w:pPr>
    </w:p>
    <w:p w14:paraId="2FA29A49" w14:textId="77777777" w:rsidR="001C26B3" w:rsidRDefault="001C26B3" w:rsidP="001C26B3">
      <w:pPr>
        <w:jc w:val="center"/>
        <w:rPr>
          <w:rFonts w:ascii="Arial Narrow" w:hAnsi="Arial Narrow" w:cs="Arial Narrow"/>
          <w:b/>
          <w:bCs/>
          <w:sz w:val="22"/>
          <w:szCs w:val="22"/>
        </w:rPr>
      </w:pPr>
      <w:r>
        <w:rPr>
          <w:rFonts w:ascii="Arial Narrow" w:hAnsi="Arial Narrow" w:cs="Arial Narrow"/>
          <w:b/>
          <w:bCs/>
          <w:sz w:val="22"/>
          <w:szCs w:val="22"/>
        </w:rPr>
        <w:t>Academic Honesty at SHS</w:t>
      </w:r>
    </w:p>
    <w:p w14:paraId="0C05B924"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 xml:space="preserve">Students who copy work from another source without crediting the source are committing plagiarism.  If students submit work as their own that is copied from the Internet, from texts or other print sources, or from another student, the student will face a range of consequences in regard to the School’s Code of Conduct. This applies equally to students who allow others to copy and pass in plagiarised work as their own and to the students who allow others to copy their work. </w:t>
      </w:r>
    </w:p>
    <w:p w14:paraId="529C4CA7" w14:textId="77777777" w:rsidR="001C26B3" w:rsidRDefault="001C26B3" w:rsidP="001C26B3">
      <w:pPr>
        <w:jc w:val="both"/>
        <w:rPr>
          <w:rFonts w:ascii="Arial Narrow" w:hAnsi="Arial Narrow" w:cs="Arial Narrow"/>
          <w:sz w:val="20"/>
          <w:szCs w:val="20"/>
        </w:rPr>
      </w:pPr>
    </w:p>
    <w:p w14:paraId="513593CF" w14:textId="77777777" w:rsidR="001C26B3" w:rsidRDefault="001C26B3" w:rsidP="001A1F5E">
      <w:pPr>
        <w:keepNext/>
        <w:ind w:left="2880" w:firstLine="720"/>
        <w:rPr>
          <w:rFonts w:ascii="Arial Narrow" w:eastAsia="OzHandicraft BT" w:hAnsi="Arial Narrow" w:cs="Arial Narrow"/>
          <w:b/>
          <w:bCs/>
          <w:sz w:val="22"/>
          <w:szCs w:val="22"/>
          <w:lang w:val="en-GB"/>
        </w:rPr>
      </w:pPr>
      <w:r>
        <w:rPr>
          <w:rFonts w:ascii="Arial Narrow" w:eastAsia="OzHandicraft BT" w:hAnsi="Arial Narrow" w:cs="Arial Narrow"/>
          <w:b/>
          <w:bCs/>
          <w:sz w:val="22"/>
          <w:szCs w:val="22"/>
          <w:lang w:val="en-GB"/>
        </w:rPr>
        <w:t>Lost, Stolen or Damaged Articles</w:t>
      </w:r>
    </w:p>
    <w:p w14:paraId="0F7450AE" w14:textId="77777777" w:rsidR="001C26B3" w:rsidRDefault="001C26B3" w:rsidP="001C26B3">
      <w:pPr>
        <w:spacing w:after="240"/>
        <w:jc w:val="both"/>
        <w:rPr>
          <w:rFonts w:ascii="Arial Narrow" w:hAnsi="Arial Narrow" w:cs="Arial Narrow"/>
          <w:sz w:val="18"/>
          <w:szCs w:val="18"/>
          <w:lang w:val="en-GB"/>
        </w:rPr>
      </w:pPr>
      <w:r>
        <w:rPr>
          <w:rFonts w:ascii="Arial Narrow" w:hAnsi="Arial Narrow" w:cs="Arial Narrow"/>
          <w:sz w:val="18"/>
          <w:szCs w:val="18"/>
          <w:lang w:val="en-GB"/>
        </w:rPr>
        <w:t xml:space="preserve">Students should not leave valuables in changing rooms or classrooms at any time. The school cannot assume responsibility for articles lost, stolen or damaged. It is recommended that expensive items, </w:t>
      </w:r>
      <w:r w:rsidRPr="00E211BE">
        <w:rPr>
          <w:rFonts w:ascii="Arial Narrow" w:hAnsi="Arial Narrow" w:cs="Arial Narrow"/>
          <w:sz w:val="18"/>
          <w:szCs w:val="18"/>
          <w:lang w:val="en-GB"/>
        </w:rPr>
        <w:t xml:space="preserve">including electronic devices </w:t>
      </w:r>
      <w:r>
        <w:rPr>
          <w:rFonts w:ascii="Arial Narrow" w:hAnsi="Arial Narrow" w:cs="Arial Narrow"/>
          <w:sz w:val="18"/>
          <w:szCs w:val="18"/>
          <w:lang w:val="en-GB"/>
        </w:rPr>
        <w:t xml:space="preserve">not be brought to school. Students should keep locker combinations confidential in order to reduce the risk of loss of personal property.  </w:t>
      </w:r>
    </w:p>
    <w:p w14:paraId="7C47ECF0" w14:textId="77777777" w:rsidR="001C26B3" w:rsidRDefault="001C26B3" w:rsidP="001C26B3">
      <w:pPr>
        <w:keepNext/>
        <w:spacing w:before="240"/>
        <w:jc w:val="center"/>
        <w:rPr>
          <w:rFonts w:ascii="Arial Narrow" w:eastAsia="OzHandicraft BT" w:hAnsi="Arial Narrow" w:cs="Arial Narrow"/>
          <w:b/>
          <w:bCs/>
          <w:sz w:val="22"/>
          <w:szCs w:val="22"/>
        </w:rPr>
      </w:pPr>
      <w:r>
        <w:rPr>
          <w:rFonts w:ascii="Arial Narrow" w:eastAsia="OzHandicraft BT" w:hAnsi="Arial Narrow" w:cs="Arial Narrow"/>
          <w:b/>
          <w:bCs/>
          <w:sz w:val="22"/>
          <w:szCs w:val="22"/>
          <w:lang w:val="en-GB"/>
        </w:rPr>
        <w:t>Buses</w:t>
      </w:r>
    </w:p>
    <w:p w14:paraId="6E59A932" w14:textId="77777777" w:rsidR="001C26B3" w:rsidRDefault="001C26B3" w:rsidP="001C26B3">
      <w:pPr>
        <w:spacing w:after="240"/>
        <w:jc w:val="both"/>
        <w:rPr>
          <w:rFonts w:ascii="Arial Narrow" w:hAnsi="Arial Narrow" w:cs="Arial Narrow"/>
          <w:sz w:val="18"/>
          <w:szCs w:val="18"/>
          <w:lang w:val="en-GB"/>
        </w:rPr>
      </w:pPr>
      <w:r>
        <w:rPr>
          <w:rFonts w:ascii="Arial Narrow" w:hAnsi="Arial Narrow" w:cs="Arial Narrow"/>
          <w:sz w:val="18"/>
          <w:szCs w:val="18"/>
          <w:lang w:val="en-GB"/>
        </w:rPr>
        <w:t>Students are reminded that the bus driver has complete authority on the bus regarding seating and conduct.  Persistent misconduct may result in a student</w:t>
      </w:r>
      <w:r>
        <w:rPr>
          <w:rFonts w:ascii="Arial Narrow" w:hAnsi="Arial Narrow" w:cs="Arial Narrow"/>
          <w:sz w:val="18"/>
          <w:szCs w:val="18"/>
        </w:rPr>
        <w:t>’</w:t>
      </w:r>
      <w:r>
        <w:rPr>
          <w:rFonts w:ascii="Arial Narrow" w:hAnsi="Arial Narrow" w:cs="Arial Narrow"/>
          <w:sz w:val="18"/>
          <w:szCs w:val="18"/>
          <w:lang w:val="en-GB"/>
        </w:rPr>
        <w:t>s suspension of bus privileges.</w:t>
      </w:r>
    </w:p>
    <w:p w14:paraId="00BCE6AB" w14:textId="77777777" w:rsidR="001C26B3" w:rsidRDefault="001C26B3" w:rsidP="001C26B3">
      <w:pPr>
        <w:keepNext/>
        <w:jc w:val="center"/>
        <w:rPr>
          <w:rFonts w:ascii="Arial Narrow" w:hAnsi="Arial Narrow" w:cs="Arial Narrow"/>
          <w:b/>
          <w:bCs/>
          <w:sz w:val="22"/>
          <w:szCs w:val="22"/>
          <w:lang w:val="en-US"/>
        </w:rPr>
      </w:pPr>
      <w:r>
        <w:rPr>
          <w:rFonts w:ascii="Arial Narrow" w:hAnsi="Arial Narrow" w:cs="Arial Narrow"/>
          <w:b/>
          <w:bCs/>
          <w:sz w:val="22"/>
          <w:szCs w:val="22"/>
          <w:lang w:val="en-US"/>
        </w:rPr>
        <w:t>Photocopying</w:t>
      </w:r>
    </w:p>
    <w:p w14:paraId="69E9D934" w14:textId="77777777" w:rsidR="001C26B3" w:rsidRDefault="001C26B3" w:rsidP="001C26B3">
      <w:pPr>
        <w:spacing w:after="240"/>
        <w:rPr>
          <w:rFonts w:ascii="Arial Narrow" w:hAnsi="Arial Narrow" w:cs="Arial Narrow"/>
          <w:sz w:val="18"/>
          <w:szCs w:val="18"/>
          <w:lang w:val="en-GB"/>
        </w:rPr>
      </w:pPr>
      <w:r>
        <w:rPr>
          <w:rFonts w:ascii="Arial Narrow" w:hAnsi="Arial Narrow" w:cs="Arial Narrow"/>
          <w:sz w:val="18"/>
          <w:szCs w:val="18"/>
          <w:lang w:val="en-GB"/>
        </w:rPr>
        <w:t>Students wishing to photocopy materials may do so at Sackville High</w:t>
      </w:r>
      <w:r>
        <w:rPr>
          <w:rFonts w:ascii="Arial Narrow" w:hAnsi="Arial Narrow" w:cs="Arial Narrow"/>
          <w:sz w:val="18"/>
          <w:szCs w:val="18"/>
        </w:rPr>
        <w:t>’</w:t>
      </w:r>
      <w:r>
        <w:rPr>
          <w:rFonts w:ascii="Arial Narrow" w:hAnsi="Arial Narrow" w:cs="Arial Narrow"/>
          <w:sz w:val="18"/>
          <w:szCs w:val="18"/>
          <w:lang w:val="en-GB"/>
        </w:rPr>
        <w:t xml:space="preserve">s Print Shop at a </w:t>
      </w:r>
      <w:r w:rsidRPr="00064755">
        <w:rPr>
          <w:rFonts w:ascii="Arial Narrow" w:hAnsi="Arial Narrow" w:cs="Arial Narrow"/>
          <w:sz w:val="18"/>
          <w:szCs w:val="18"/>
          <w:lang w:val="en-GB"/>
        </w:rPr>
        <w:t>cost of 10 cents per page.</w:t>
      </w:r>
      <w:r>
        <w:rPr>
          <w:rFonts w:ascii="Arial Narrow" w:hAnsi="Arial Narrow" w:cs="Arial Narrow"/>
          <w:sz w:val="18"/>
          <w:szCs w:val="18"/>
          <w:lang w:val="en-GB"/>
        </w:rPr>
        <w:t xml:space="preserve"> </w:t>
      </w:r>
    </w:p>
    <w:p w14:paraId="4B3E8ABD" w14:textId="77777777" w:rsidR="001C26B3" w:rsidRDefault="001C26B3" w:rsidP="001C26B3">
      <w:pPr>
        <w:keepNext/>
        <w:jc w:val="center"/>
        <w:rPr>
          <w:rFonts w:ascii="Arial Narrow" w:eastAsia="OzHandicraft BT" w:hAnsi="Arial Narrow" w:cs="Arial Narrow"/>
          <w:b/>
          <w:bCs/>
          <w:sz w:val="22"/>
          <w:szCs w:val="22"/>
          <w:lang w:val="en-GB"/>
        </w:rPr>
      </w:pPr>
      <w:r>
        <w:rPr>
          <w:rFonts w:ascii="Arial Narrow" w:eastAsia="OzHandicraft BT" w:hAnsi="Arial Narrow" w:cs="Arial Narrow"/>
          <w:b/>
          <w:bCs/>
          <w:sz w:val="22"/>
          <w:szCs w:val="22"/>
          <w:lang w:val="en-GB"/>
        </w:rPr>
        <w:t>Cell Phone Use and Wireless Access</w:t>
      </w:r>
    </w:p>
    <w:p w14:paraId="395D5AB7" w14:textId="77777777" w:rsidR="001C26B3" w:rsidRDefault="001C26B3" w:rsidP="001C26B3">
      <w:pPr>
        <w:keepNext/>
        <w:rPr>
          <w:rFonts w:ascii="Arial Narrow" w:eastAsia="OzHandicraft BT" w:hAnsi="Arial Narrow" w:cs="Arial Narrow"/>
          <w:sz w:val="18"/>
          <w:szCs w:val="18"/>
          <w:lang w:val="en-GB"/>
        </w:rPr>
      </w:pPr>
      <w:r>
        <w:rPr>
          <w:rFonts w:ascii="Arial Narrow" w:eastAsia="OzHandicraft BT" w:hAnsi="Arial Narrow" w:cs="Arial Narrow"/>
          <w:sz w:val="18"/>
          <w:szCs w:val="18"/>
          <w:lang w:val="en-GB"/>
        </w:rPr>
        <w:t>Cell phones may be used in non-instructional areas provided it is not disruptive. Students may use cell phones and other electronic devices in instructional areas provided they seek and obtain permission from the supervising staff member. Any other use violates the school</w:t>
      </w:r>
      <w:r>
        <w:rPr>
          <w:rFonts w:ascii="Arial Narrow" w:eastAsia="OzHandicraft BT" w:hAnsi="Arial Narrow" w:cs="Arial Narrow"/>
          <w:sz w:val="18"/>
          <w:szCs w:val="18"/>
        </w:rPr>
        <w:t>’</w:t>
      </w:r>
      <w:r>
        <w:rPr>
          <w:rFonts w:ascii="Arial Narrow" w:eastAsia="OzHandicraft BT" w:hAnsi="Arial Narrow" w:cs="Arial Narrow"/>
          <w:sz w:val="18"/>
          <w:szCs w:val="18"/>
          <w:lang w:val="en-GB"/>
        </w:rPr>
        <w:t>s Code of Conduct and a range of consequences will be applied.</w:t>
      </w:r>
    </w:p>
    <w:p w14:paraId="4D6DE117" w14:textId="77777777" w:rsidR="001C26B3" w:rsidRDefault="001C26B3" w:rsidP="001C26B3">
      <w:pPr>
        <w:keepNext/>
        <w:rPr>
          <w:rFonts w:ascii="Arial Narrow" w:eastAsia="OzHandicraft BT" w:hAnsi="Arial Narrow" w:cs="Arial Narrow"/>
          <w:sz w:val="18"/>
          <w:szCs w:val="18"/>
          <w:lang w:val="en-GB"/>
        </w:rPr>
      </w:pPr>
    </w:p>
    <w:p w14:paraId="0B611B8E" w14:textId="77777777" w:rsidR="001C26B3" w:rsidRPr="00E211BE" w:rsidRDefault="001C26B3" w:rsidP="001C26B3">
      <w:pPr>
        <w:keepNext/>
        <w:rPr>
          <w:rFonts w:ascii="Arial Narrow" w:eastAsia="OzHandicraft BT" w:hAnsi="Arial Narrow" w:cs="Arial Narrow"/>
          <w:sz w:val="18"/>
          <w:szCs w:val="18"/>
          <w:lang w:val="en-GB"/>
        </w:rPr>
      </w:pPr>
      <w:r w:rsidRPr="00E211BE">
        <w:rPr>
          <w:rFonts w:ascii="Arial Narrow" w:eastAsia="OzHandicraft BT" w:hAnsi="Arial Narrow" w:cs="Arial Narrow"/>
          <w:sz w:val="18"/>
          <w:szCs w:val="18"/>
          <w:lang w:val="en-GB"/>
        </w:rPr>
        <w:t xml:space="preserve">Cell phones should not be used to record video or audio, or take any pictures of any student or staff member, or other persons without their permission.  </w:t>
      </w:r>
    </w:p>
    <w:p w14:paraId="276AD527" w14:textId="77777777" w:rsidR="001C26B3" w:rsidRDefault="001C26B3" w:rsidP="001C26B3">
      <w:pPr>
        <w:keepNext/>
        <w:rPr>
          <w:rFonts w:ascii="Arial Narrow" w:eastAsia="OzHandicraft BT" w:hAnsi="Arial Narrow" w:cs="Arial Narrow"/>
          <w:sz w:val="18"/>
          <w:szCs w:val="18"/>
          <w:lang w:val="en-GB"/>
        </w:rPr>
      </w:pPr>
    </w:p>
    <w:p w14:paraId="48800658" w14:textId="77777777" w:rsidR="001C26B3" w:rsidRDefault="001C26B3" w:rsidP="001C26B3">
      <w:pPr>
        <w:keepNext/>
        <w:rPr>
          <w:rFonts w:ascii="Arial Narrow" w:eastAsia="OzHandicraft BT" w:hAnsi="Arial Narrow" w:cs="Arial Narrow"/>
          <w:sz w:val="18"/>
          <w:szCs w:val="18"/>
          <w:lang w:val="en-GB"/>
        </w:rPr>
      </w:pPr>
      <w:r>
        <w:rPr>
          <w:rFonts w:ascii="Arial Narrow" w:eastAsia="OzHandicraft BT" w:hAnsi="Arial Narrow" w:cs="Arial Narrow"/>
          <w:sz w:val="18"/>
          <w:szCs w:val="18"/>
          <w:lang w:val="en-GB"/>
        </w:rPr>
        <w:t>In order to support the legitimate use of technology for learning, Sackville High School provides free wireless access to students and staff. The wireless password is ‘keep active’.</w:t>
      </w:r>
    </w:p>
    <w:p w14:paraId="72803B40" w14:textId="77777777" w:rsidR="001C26B3" w:rsidRDefault="001C26B3" w:rsidP="001C26B3">
      <w:pPr>
        <w:keepNext/>
        <w:jc w:val="center"/>
        <w:rPr>
          <w:rFonts w:ascii="Arial Narrow" w:eastAsia="OzHandicraft BT" w:hAnsi="Arial Narrow" w:cs="Arial Narrow"/>
          <w:b/>
          <w:bCs/>
          <w:sz w:val="22"/>
          <w:szCs w:val="22"/>
          <w:lang w:val="en-GB"/>
        </w:rPr>
      </w:pPr>
    </w:p>
    <w:p w14:paraId="3C6E0BEC" w14:textId="77777777" w:rsidR="001C26B3" w:rsidRDefault="001C26B3" w:rsidP="001C26B3">
      <w:pPr>
        <w:keepNext/>
        <w:jc w:val="center"/>
        <w:rPr>
          <w:rFonts w:ascii="Arial Narrow" w:eastAsia="OzHandicraft BT" w:hAnsi="Arial Narrow" w:cs="Arial Narrow"/>
          <w:b/>
          <w:bCs/>
          <w:sz w:val="22"/>
          <w:szCs w:val="22"/>
          <w:lang w:val="en-GB"/>
        </w:rPr>
      </w:pPr>
      <w:r>
        <w:rPr>
          <w:rFonts w:ascii="Arial Narrow" w:eastAsia="OzHandicraft BT" w:hAnsi="Arial Narrow" w:cs="Arial Narrow"/>
          <w:b/>
          <w:bCs/>
          <w:sz w:val="22"/>
          <w:szCs w:val="22"/>
          <w:lang w:val="en-GB"/>
        </w:rPr>
        <w:t xml:space="preserve">Tobacco Free Schools and Workplaces </w:t>
      </w:r>
    </w:p>
    <w:p w14:paraId="64CC385F" w14:textId="77777777" w:rsidR="001C26B3" w:rsidRDefault="001C26B3" w:rsidP="001C26B3">
      <w:pPr>
        <w:keepNext/>
        <w:rPr>
          <w:rFonts w:ascii="Arial Narrow" w:eastAsia="OzHandicraft BT" w:hAnsi="Arial Narrow" w:cs="Arial Narrow"/>
          <w:b/>
          <w:bCs/>
          <w:i/>
          <w:iCs/>
          <w:sz w:val="18"/>
          <w:szCs w:val="18"/>
          <w:lang w:val="en-GB"/>
        </w:rPr>
      </w:pPr>
      <w:r>
        <w:rPr>
          <w:rFonts w:ascii="Arial Narrow" w:eastAsia="OzHandicraft BT" w:hAnsi="Arial Narrow" w:cs="Arial Narrow"/>
          <w:i/>
          <w:iCs/>
          <w:sz w:val="18"/>
          <w:szCs w:val="18"/>
          <w:lang w:val="en-GB"/>
        </w:rPr>
        <w:t xml:space="preserve">Excerpts from the HRSB (Policy Code A.006)  </w:t>
      </w:r>
    </w:p>
    <w:p w14:paraId="099B73F9" w14:textId="77777777" w:rsidR="001C26B3" w:rsidRDefault="001C26B3" w:rsidP="001C26B3">
      <w:pPr>
        <w:spacing w:after="240"/>
        <w:rPr>
          <w:rFonts w:ascii="Arial Narrow" w:hAnsi="Arial Narrow" w:cs="Arial Narrow"/>
          <w:b/>
          <w:bCs/>
          <w:sz w:val="18"/>
          <w:szCs w:val="18"/>
          <w:lang w:val="en-GB"/>
        </w:rPr>
      </w:pPr>
      <w:r>
        <w:rPr>
          <w:rFonts w:ascii="Arial Narrow" w:hAnsi="Arial Narrow" w:cs="Arial Narrow"/>
          <w:sz w:val="18"/>
          <w:szCs w:val="18"/>
          <w:lang w:val="en-GB"/>
        </w:rPr>
        <w:t xml:space="preserve">1.3 The Board endorses and supports implementation of the Nova Scotia Smoke-free places Act, 2002, which prohibits tobacco possession for persons under the age of 19 and declares that no person shall smoke in schools, school board offices, or on school grounds. </w:t>
      </w:r>
      <w:r>
        <w:rPr>
          <w:rFonts w:ascii="Arial Narrow" w:hAnsi="Arial Narrow" w:cs="Arial Narrow"/>
          <w:sz w:val="18"/>
          <w:szCs w:val="18"/>
          <w:lang w:val="en-GB"/>
        </w:rPr>
        <w:br/>
        <w:t>3.5 The use of tobacco products is prohibited in any vehicle on school property.</w:t>
      </w:r>
      <w:r>
        <w:rPr>
          <w:rFonts w:ascii="Arial Narrow" w:hAnsi="Arial Narrow" w:cs="Arial Narrow"/>
          <w:sz w:val="18"/>
          <w:szCs w:val="18"/>
          <w:lang w:val="en-GB"/>
        </w:rPr>
        <w:br/>
        <w:t xml:space="preserve">3.7 The use of tobacco products by students, staff, and volunteers is prohibited at </w:t>
      </w:r>
      <w:r>
        <w:rPr>
          <w:rFonts w:ascii="Arial Narrow" w:hAnsi="Arial Narrow" w:cs="Arial Narrow"/>
          <w:b/>
          <w:bCs/>
          <w:sz w:val="18"/>
          <w:szCs w:val="18"/>
          <w:lang w:val="en-GB"/>
        </w:rPr>
        <w:t xml:space="preserve">all school-related events. </w:t>
      </w:r>
      <w:r>
        <w:rPr>
          <w:rFonts w:ascii="Arial Narrow" w:hAnsi="Arial Narrow" w:cs="Arial Narrow"/>
          <w:b/>
          <w:bCs/>
          <w:sz w:val="18"/>
          <w:szCs w:val="18"/>
          <w:lang w:val="en-GB"/>
        </w:rPr>
        <w:br/>
      </w:r>
      <w:r>
        <w:rPr>
          <w:rFonts w:ascii="Arial Narrow" w:hAnsi="Arial Narrow" w:cs="Arial Narrow"/>
          <w:sz w:val="18"/>
          <w:szCs w:val="18"/>
          <w:lang w:val="en-GB"/>
        </w:rPr>
        <w:t>3.12 In accordance with the Halifax Regional School Board</w:t>
      </w:r>
      <w:r>
        <w:rPr>
          <w:rFonts w:ascii="Arial Narrow" w:hAnsi="Arial Narrow" w:cs="Arial Narrow"/>
          <w:sz w:val="18"/>
          <w:szCs w:val="18"/>
        </w:rPr>
        <w:t>’</w:t>
      </w:r>
      <w:r>
        <w:rPr>
          <w:rFonts w:ascii="Arial Narrow" w:hAnsi="Arial Narrow" w:cs="Arial Narrow"/>
          <w:sz w:val="18"/>
          <w:szCs w:val="18"/>
          <w:lang w:val="en-GB"/>
        </w:rPr>
        <w:t xml:space="preserve">s Student Behaviour and the Code of Conduct, the use of tobacco products by students on school premises and at school-related events will be treated as a </w:t>
      </w:r>
      <w:r>
        <w:rPr>
          <w:rFonts w:ascii="Arial Narrow" w:hAnsi="Arial Narrow" w:cs="Arial Narrow"/>
          <w:b/>
          <w:bCs/>
          <w:sz w:val="18"/>
          <w:szCs w:val="18"/>
          <w:lang w:val="en-GB"/>
        </w:rPr>
        <w:t xml:space="preserve">severely disruptive behaviour. </w:t>
      </w:r>
    </w:p>
    <w:p w14:paraId="2BBCDAAB" w14:textId="77777777" w:rsidR="001C26B3" w:rsidRPr="00966508" w:rsidRDefault="001C26B3" w:rsidP="001C26B3">
      <w:pPr>
        <w:spacing w:after="240"/>
        <w:rPr>
          <w:rFonts w:ascii="Arial Narrow" w:hAnsi="Arial Narrow" w:cs="Arial Narrow"/>
          <w:b/>
          <w:sz w:val="18"/>
          <w:szCs w:val="18"/>
          <w:lang w:val="en-GB"/>
        </w:rPr>
      </w:pPr>
      <w:r w:rsidRPr="00966508">
        <w:rPr>
          <w:rFonts w:ascii="Arial Narrow" w:hAnsi="Arial Narrow" w:cs="Arial Narrow"/>
          <w:b/>
          <w:sz w:val="18"/>
          <w:szCs w:val="18"/>
          <w:lang w:val="en-GB"/>
        </w:rPr>
        <w:t>The use of vaporizing or electronic cigarettes is not permitted on school property</w:t>
      </w:r>
      <w:r w:rsidR="00E70487">
        <w:rPr>
          <w:rFonts w:ascii="Arial Narrow" w:hAnsi="Arial Narrow" w:cs="Arial Narrow"/>
          <w:b/>
          <w:sz w:val="18"/>
          <w:szCs w:val="18"/>
          <w:lang w:val="en-GB"/>
        </w:rPr>
        <w:t xml:space="preserve"> and is subject to the consequences as smoking</w:t>
      </w:r>
      <w:r w:rsidRPr="00966508">
        <w:rPr>
          <w:rFonts w:ascii="Arial Narrow" w:hAnsi="Arial Narrow" w:cs="Arial Narrow"/>
          <w:b/>
          <w:sz w:val="18"/>
          <w:szCs w:val="18"/>
          <w:lang w:val="en-GB"/>
        </w:rPr>
        <w:t>.</w:t>
      </w:r>
    </w:p>
    <w:p w14:paraId="071DA957" w14:textId="77777777" w:rsidR="001C26B3" w:rsidRDefault="001C26B3" w:rsidP="001C26B3">
      <w:pPr>
        <w:keepNext/>
        <w:jc w:val="center"/>
        <w:rPr>
          <w:rFonts w:ascii="Arial Narrow" w:eastAsia="OzHandicraft BT" w:hAnsi="Arial Narrow" w:cs="Arial Narrow"/>
          <w:b/>
          <w:bCs/>
          <w:sz w:val="22"/>
          <w:szCs w:val="22"/>
          <w:lang w:val="en-GB"/>
        </w:rPr>
      </w:pPr>
      <w:r>
        <w:rPr>
          <w:rFonts w:ascii="Arial Narrow" w:eastAsia="OzHandicraft BT" w:hAnsi="Arial Narrow" w:cs="Arial Narrow"/>
          <w:b/>
          <w:bCs/>
          <w:sz w:val="22"/>
          <w:szCs w:val="22"/>
          <w:lang w:val="en-GB"/>
        </w:rPr>
        <w:t>Storm Day Procedures</w:t>
      </w:r>
    </w:p>
    <w:p w14:paraId="17F63291" w14:textId="77777777" w:rsidR="001C26B3" w:rsidRDefault="001C26B3" w:rsidP="001C26B3">
      <w:pPr>
        <w:spacing w:after="240"/>
        <w:jc w:val="both"/>
        <w:rPr>
          <w:rFonts w:ascii="Arial Narrow" w:hAnsi="Arial Narrow" w:cs="Arial Narrow"/>
          <w:sz w:val="18"/>
          <w:szCs w:val="18"/>
          <w:lang w:val="en-GB"/>
        </w:rPr>
      </w:pPr>
      <w:r>
        <w:rPr>
          <w:rFonts w:ascii="Arial Narrow" w:hAnsi="Arial Narrow" w:cs="Arial Narrow"/>
          <w:sz w:val="18"/>
          <w:szCs w:val="18"/>
          <w:lang w:val="en-GB"/>
        </w:rPr>
        <w:t>If inclement weather makes it necessary to cancel school, parents and students should listen carefully to local radio stations to determine if school is cancelled or if only the busses are cancelled and if the school remains open for students and staff. This information is also posted on the Halifax Regional School Board website: www.hrsb.ns.ca.</w:t>
      </w:r>
    </w:p>
    <w:p w14:paraId="5AFEB4D9" w14:textId="77777777" w:rsidR="001C26B3" w:rsidRDefault="001C26B3" w:rsidP="001C26B3">
      <w:pPr>
        <w:keepNext/>
        <w:jc w:val="center"/>
        <w:rPr>
          <w:rFonts w:ascii="Arial Narrow" w:eastAsia="OzHandicraft BT" w:hAnsi="Arial Narrow" w:cs="Arial Narrow"/>
          <w:b/>
          <w:bCs/>
          <w:sz w:val="22"/>
          <w:szCs w:val="22"/>
          <w:lang w:val="en-GB"/>
        </w:rPr>
      </w:pPr>
      <w:r>
        <w:rPr>
          <w:rFonts w:ascii="Arial Narrow" w:eastAsia="OzHandicraft BT" w:hAnsi="Arial Narrow" w:cs="Arial Narrow"/>
          <w:b/>
          <w:bCs/>
          <w:sz w:val="22"/>
          <w:szCs w:val="22"/>
          <w:lang w:val="en-GB"/>
        </w:rPr>
        <w:t>Fire Drills</w:t>
      </w:r>
    </w:p>
    <w:p w14:paraId="786CD04E" w14:textId="77777777" w:rsidR="001C26B3" w:rsidRDefault="001C26B3" w:rsidP="001C26B3">
      <w:pPr>
        <w:spacing w:after="240"/>
        <w:jc w:val="both"/>
        <w:rPr>
          <w:rFonts w:ascii="Arial Narrow" w:hAnsi="Arial Narrow" w:cs="Arial Narrow"/>
          <w:sz w:val="18"/>
          <w:szCs w:val="18"/>
          <w:lang w:val="en-GB"/>
        </w:rPr>
      </w:pPr>
      <w:r>
        <w:rPr>
          <w:rFonts w:ascii="Arial Narrow" w:hAnsi="Arial Narrow" w:cs="Arial Narrow"/>
          <w:sz w:val="18"/>
          <w:szCs w:val="18"/>
          <w:lang w:val="en-GB"/>
        </w:rPr>
        <w:t>From time to time throughout the year, fire drills will be held.  A copy of the fire regulations will be posted in each classroom and should be read by each student.  Directions regarding proper exits are written above the exit door in every room.  Fire drills are important exercises in safety and are to be treated seriously.</w:t>
      </w:r>
    </w:p>
    <w:p w14:paraId="01803A9F" w14:textId="77777777" w:rsidR="001C26B3" w:rsidRDefault="001C26B3" w:rsidP="001C26B3">
      <w:pPr>
        <w:spacing w:after="240"/>
        <w:jc w:val="both"/>
        <w:rPr>
          <w:rFonts w:ascii="Arial Narrow" w:hAnsi="Arial Narrow" w:cs="Arial Narrow"/>
          <w:sz w:val="18"/>
          <w:szCs w:val="18"/>
          <w:lang w:val="en-GB"/>
        </w:rPr>
      </w:pPr>
      <w:r>
        <w:rPr>
          <w:rFonts w:ascii="Arial Narrow" w:hAnsi="Arial Narrow" w:cs="Arial Narrow"/>
          <w:sz w:val="18"/>
          <w:szCs w:val="18"/>
          <w:lang w:val="en-GB"/>
        </w:rPr>
        <w:t xml:space="preserve">The signal to evacuate the school is a continuous ringing sound.  You should leave the building in an orderly fashion and report to the area outside the building as designated for your classroom.  It is important for your own safety not to delay your exit by gathering up books or outdoor clothing.  Do not go to your lockers.  Students and staff must remain outside in the designated areas and wait for a signal to re-enter the building following the drill. </w:t>
      </w:r>
    </w:p>
    <w:p w14:paraId="2F55AA06" w14:textId="1B884500" w:rsidR="001C26B3" w:rsidRPr="00014A75" w:rsidRDefault="001A1F5E" w:rsidP="001C26B3">
      <w:pPr>
        <w:spacing w:after="240"/>
        <w:jc w:val="both"/>
        <w:rPr>
          <w:rFonts w:ascii="Arial Narrow" w:hAnsi="Arial Narrow" w:cs="Arial Narrow"/>
          <w:b/>
          <w:sz w:val="22"/>
          <w:szCs w:val="22"/>
          <w:lang w:val="en-GB"/>
        </w:rPr>
      </w:pPr>
      <w:r>
        <w:rPr>
          <w:rFonts w:ascii="Arial Narrow" w:hAnsi="Arial Narrow" w:cs="Arial Narrow"/>
          <w:sz w:val="18"/>
          <w:szCs w:val="18"/>
          <w:lang w:val="en-GB"/>
        </w:rPr>
        <w:tab/>
      </w:r>
      <w:r>
        <w:rPr>
          <w:rFonts w:ascii="Arial Narrow" w:hAnsi="Arial Narrow" w:cs="Arial Narrow"/>
          <w:sz w:val="18"/>
          <w:szCs w:val="18"/>
          <w:lang w:val="en-GB"/>
        </w:rPr>
        <w:tab/>
      </w:r>
      <w:r>
        <w:rPr>
          <w:rFonts w:ascii="Arial Narrow" w:hAnsi="Arial Narrow" w:cs="Arial Narrow"/>
          <w:sz w:val="18"/>
          <w:szCs w:val="18"/>
          <w:lang w:val="en-GB"/>
        </w:rPr>
        <w:tab/>
      </w:r>
      <w:r>
        <w:rPr>
          <w:rFonts w:ascii="Arial Narrow" w:hAnsi="Arial Narrow" w:cs="Arial Narrow"/>
          <w:sz w:val="18"/>
          <w:szCs w:val="18"/>
          <w:lang w:val="en-GB"/>
        </w:rPr>
        <w:tab/>
      </w:r>
      <w:r>
        <w:rPr>
          <w:rFonts w:ascii="Arial Narrow" w:hAnsi="Arial Narrow" w:cs="Arial Narrow"/>
          <w:sz w:val="18"/>
          <w:szCs w:val="18"/>
          <w:lang w:val="en-GB"/>
        </w:rPr>
        <w:tab/>
      </w:r>
      <w:r w:rsidR="001C26B3">
        <w:rPr>
          <w:rFonts w:ascii="Arial Narrow" w:hAnsi="Arial Narrow" w:cs="Arial Narrow"/>
          <w:b/>
          <w:sz w:val="22"/>
          <w:szCs w:val="22"/>
          <w:lang w:val="en-GB"/>
        </w:rPr>
        <w:t>Lockdown</w:t>
      </w:r>
      <w:r w:rsidR="0062050A">
        <w:rPr>
          <w:rFonts w:ascii="Arial Narrow" w:hAnsi="Arial Narrow" w:cs="Arial Narrow"/>
          <w:b/>
          <w:sz w:val="22"/>
          <w:szCs w:val="22"/>
          <w:lang w:val="en-GB"/>
        </w:rPr>
        <w:t xml:space="preserve"> </w:t>
      </w:r>
      <w:r w:rsidR="0062050A">
        <w:rPr>
          <w:rFonts w:ascii="Arial Narrow" w:hAnsi="Arial Narrow" w:cs="Arial Narrow"/>
          <w:b/>
          <w:sz w:val="22"/>
          <w:szCs w:val="22"/>
          <w:lang w:val="en-GB"/>
        </w:rPr>
        <w:tab/>
      </w:r>
      <w:r w:rsidR="001C26B3">
        <w:rPr>
          <w:rFonts w:ascii="Arial Narrow" w:hAnsi="Arial Narrow" w:cs="Arial Narrow"/>
          <w:b/>
          <w:sz w:val="22"/>
          <w:szCs w:val="22"/>
          <w:lang w:val="en-GB"/>
        </w:rPr>
        <w:t>Drills</w:t>
      </w:r>
      <w:r w:rsidR="001C26B3">
        <w:rPr>
          <w:rFonts w:ascii="Arial Narrow" w:hAnsi="Arial Narrow" w:cs="Arial Narrow"/>
          <w:b/>
          <w:sz w:val="22"/>
          <w:szCs w:val="22"/>
          <w:lang w:val="en-GB"/>
        </w:rPr>
        <w:br/>
      </w:r>
      <w:r w:rsidR="001C26B3" w:rsidRPr="0056476D">
        <w:rPr>
          <w:rFonts w:ascii="Arial Narrow" w:hAnsi="Arial Narrow" w:cs="Arial Narrow"/>
          <w:sz w:val="18"/>
          <w:szCs w:val="18"/>
          <w:lang w:val="en-GB"/>
        </w:rPr>
        <w:t>A lockdown is used when it is safer for staff/students to stay or hide in the classroom or other spaces in the school due to a possible imminent threat.</w:t>
      </w:r>
      <w:r w:rsidR="001C26B3">
        <w:rPr>
          <w:rFonts w:ascii="Arial Narrow" w:hAnsi="Arial Narrow" w:cs="Arial Narrow"/>
          <w:sz w:val="18"/>
          <w:szCs w:val="18"/>
          <w:lang w:val="en-GB"/>
        </w:rPr>
        <w:br/>
      </w:r>
      <w:r w:rsidR="001C26B3" w:rsidRPr="0056476D">
        <w:rPr>
          <w:rFonts w:ascii="Arial Narrow" w:hAnsi="Arial Narrow" w:cs="Arial Narrow"/>
          <w:sz w:val="18"/>
          <w:szCs w:val="18"/>
          <w:lang w:val="en-GB"/>
        </w:rPr>
        <w:t>Examples:</w:t>
      </w:r>
    </w:p>
    <w:p w14:paraId="04686DDE" w14:textId="77777777" w:rsidR="001C26B3" w:rsidRDefault="001C26B3" w:rsidP="001C26B3">
      <w:pPr>
        <w:pStyle w:val="ListParagraph"/>
        <w:numPr>
          <w:ilvl w:val="0"/>
          <w:numId w:val="7"/>
        </w:numPr>
        <w:spacing w:after="240"/>
        <w:jc w:val="both"/>
        <w:rPr>
          <w:rFonts w:ascii="Arial Narrow" w:hAnsi="Arial Narrow" w:cs="Arial Narrow"/>
          <w:sz w:val="18"/>
          <w:szCs w:val="18"/>
          <w:lang w:val="en-GB"/>
        </w:rPr>
      </w:pPr>
      <w:r>
        <w:rPr>
          <w:rFonts w:ascii="Arial Narrow" w:hAnsi="Arial Narrow" w:cs="Arial Narrow"/>
          <w:sz w:val="18"/>
          <w:szCs w:val="18"/>
          <w:lang w:val="en-GB"/>
        </w:rPr>
        <w:lastRenderedPageBreak/>
        <w:t>Violent or potentially violent intruder</w:t>
      </w:r>
    </w:p>
    <w:p w14:paraId="354B99C8" w14:textId="77777777" w:rsidR="001C26B3" w:rsidRDefault="001C26B3" w:rsidP="001C26B3">
      <w:pPr>
        <w:pStyle w:val="ListParagraph"/>
        <w:numPr>
          <w:ilvl w:val="0"/>
          <w:numId w:val="7"/>
        </w:numPr>
        <w:spacing w:after="240"/>
        <w:jc w:val="both"/>
        <w:rPr>
          <w:rFonts w:ascii="Arial Narrow" w:hAnsi="Arial Narrow" w:cs="Arial Narrow"/>
          <w:sz w:val="18"/>
          <w:szCs w:val="18"/>
          <w:lang w:val="en-GB"/>
        </w:rPr>
      </w:pPr>
      <w:r>
        <w:rPr>
          <w:rFonts w:ascii="Arial Narrow" w:hAnsi="Arial Narrow" w:cs="Arial Narrow"/>
          <w:sz w:val="18"/>
          <w:szCs w:val="18"/>
          <w:lang w:val="en-GB"/>
        </w:rPr>
        <w:t>Unauthorized visitor with unknown intent</w:t>
      </w:r>
    </w:p>
    <w:p w14:paraId="30574B5C" w14:textId="77777777" w:rsidR="001C26B3" w:rsidRDefault="001C26B3" w:rsidP="001C26B3">
      <w:pPr>
        <w:pStyle w:val="ListParagraph"/>
        <w:numPr>
          <w:ilvl w:val="0"/>
          <w:numId w:val="7"/>
        </w:numPr>
        <w:spacing w:after="240"/>
        <w:jc w:val="both"/>
        <w:rPr>
          <w:rFonts w:ascii="Arial Narrow" w:hAnsi="Arial Narrow" w:cs="Arial Narrow"/>
          <w:sz w:val="18"/>
          <w:szCs w:val="18"/>
          <w:lang w:val="en-GB"/>
        </w:rPr>
      </w:pPr>
      <w:r>
        <w:rPr>
          <w:rFonts w:ascii="Arial Narrow" w:hAnsi="Arial Narrow" w:cs="Arial Narrow"/>
          <w:sz w:val="18"/>
          <w:szCs w:val="18"/>
          <w:lang w:val="en-GB"/>
        </w:rPr>
        <w:t>A fight inside or outside the school</w:t>
      </w:r>
    </w:p>
    <w:p w14:paraId="1FF2E55F" w14:textId="77777777" w:rsidR="001C26B3" w:rsidRDefault="001C26B3" w:rsidP="001C26B3">
      <w:pPr>
        <w:pStyle w:val="ListParagraph"/>
        <w:numPr>
          <w:ilvl w:val="0"/>
          <w:numId w:val="7"/>
        </w:numPr>
        <w:spacing w:after="240"/>
        <w:jc w:val="both"/>
        <w:rPr>
          <w:rFonts w:ascii="Arial Narrow" w:hAnsi="Arial Narrow" w:cs="Arial Narrow"/>
          <w:sz w:val="18"/>
          <w:szCs w:val="18"/>
          <w:lang w:val="en-GB"/>
        </w:rPr>
      </w:pPr>
      <w:r>
        <w:rPr>
          <w:rFonts w:ascii="Arial Narrow" w:hAnsi="Arial Narrow" w:cs="Arial Narrow"/>
          <w:sz w:val="18"/>
          <w:szCs w:val="18"/>
          <w:lang w:val="en-GB"/>
        </w:rPr>
        <w:t>An animal threat</w:t>
      </w:r>
    </w:p>
    <w:p w14:paraId="445640A5" w14:textId="77777777" w:rsidR="001C26B3" w:rsidRDefault="001C26B3" w:rsidP="001C26B3">
      <w:pPr>
        <w:pStyle w:val="ListParagraph"/>
        <w:numPr>
          <w:ilvl w:val="0"/>
          <w:numId w:val="7"/>
        </w:numPr>
        <w:spacing w:after="240"/>
        <w:jc w:val="both"/>
        <w:rPr>
          <w:rFonts w:ascii="Arial Narrow" w:hAnsi="Arial Narrow" w:cs="Arial Narrow"/>
          <w:sz w:val="18"/>
          <w:szCs w:val="18"/>
          <w:lang w:val="en-GB"/>
        </w:rPr>
      </w:pPr>
      <w:r>
        <w:rPr>
          <w:rFonts w:ascii="Arial Narrow" w:hAnsi="Arial Narrow" w:cs="Arial Narrow"/>
          <w:sz w:val="18"/>
          <w:szCs w:val="18"/>
          <w:lang w:val="en-GB"/>
        </w:rPr>
        <w:t>Police action in the neighbourhood</w:t>
      </w:r>
    </w:p>
    <w:p w14:paraId="3BFAD4F1" w14:textId="77777777" w:rsidR="001C26B3" w:rsidRDefault="001C26B3" w:rsidP="001C26B3">
      <w:pPr>
        <w:pStyle w:val="ListParagraph"/>
        <w:numPr>
          <w:ilvl w:val="0"/>
          <w:numId w:val="7"/>
        </w:numPr>
        <w:spacing w:after="240"/>
        <w:jc w:val="both"/>
        <w:rPr>
          <w:rFonts w:ascii="Arial Narrow" w:hAnsi="Arial Narrow" w:cs="Arial Narrow"/>
          <w:sz w:val="18"/>
          <w:szCs w:val="18"/>
          <w:lang w:val="en-GB"/>
        </w:rPr>
      </w:pPr>
      <w:r>
        <w:rPr>
          <w:rFonts w:ascii="Arial Narrow" w:hAnsi="Arial Narrow" w:cs="Arial Narrow"/>
          <w:sz w:val="18"/>
          <w:szCs w:val="18"/>
          <w:lang w:val="en-GB"/>
        </w:rPr>
        <w:t>A hazardous material spill in the neighbourhood</w:t>
      </w:r>
    </w:p>
    <w:p w14:paraId="20C7FF5D" w14:textId="77777777" w:rsidR="001C26B3" w:rsidRPr="0056476D" w:rsidRDefault="001C26B3" w:rsidP="001C26B3">
      <w:pPr>
        <w:spacing w:after="240"/>
        <w:jc w:val="both"/>
        <w:rPr>
          <w:rFonts w:ascii="Arial Narrow" w:hAnsi="Arial Narrow" w:cs="Arial Narrow"/>
          <w:sz w:val="18"/>
          <w:szCs w:val="18"/>
          <w:lang w:val="en-GB"/>
        </w:rPr>
      </w:pPr>
      <w:r w:rsidRPr="0056476D">
        <w:rPr>
          <w:rFonts w:ascii="Arial Narrow" w:hAnsi="Arial Narrow" w:cs="Arial Narrow"/>
          <w:sz w:val="18"/>
          <w:szCs w:val="18"/>
          <w:lang w:val="en-GB"/>
        </w:rPr>
        <w:t xml:space="preserve">There are two lockdown drills per year and one hold and secure drill.  </w:t>
      </w:r>
    </w:p>
    <w:p w14:paraId="339C5626" w14:textId="77777777" w:rsidR="003F66E3" w:rsidRDefault="001C26B3" w:rsidP="001C26B3">
      <w:pPr>
        <w:spacing w:after="240"/>
        <w:jc w:val="both"/>
        <w:rPr>
          <w:rFonts w:ascii="Arial Narrow" w:hAnsi="Arial Narrow" w:cs="Arial Narrow"/>
          <w:b/>
          <w:sz w:val="22"/>
          <w:szCs w:val="22"/>
          <w:lang w:val="en-GB"/>
        </w:rPr>
      </w:pPr>
      <w:r>
        <w:rPr>
          <w:rFonts w:ascii="Arial Narrow" w:hAnsi="Arial Narrow" w:cs="Arial Narrow"/>
          <w:b/>
          <w:sz w:val="22"/>
          <w:szCs w:val="22"/>
          <w:lang w:val="en-GB"/>
        </w:rPr>
        <w:tab/>
      </w:r>
      <w:r>
        <w:rPr>
          <w:rFonts w:ascii="Arial Narrow" w:hAnsi="Arial Narrow" w:cs="Arial Narrow"/>
          <w:b/>
          <w:sz w:val="22"/>
          <w:szCs w:val="22"/>
          <w:lang w:val="en-GB"/>
        </w:rPr>
        <w:tab/>
      </w:r>
      <w:r>
        <w:rPr>
          <w:rFonts w:ascii="Arial Narrow" w:hAnsi="Arial Narrow" w:cs="Arial Narrow"/>
          <w:b/>
          <w:sz w:val="22"/>
          <w:szCs w:val="22"/>
          <w:lang w:val="en-GB"/>
        </w:rPr>
        <w:tab/>
      </w:r>
      <w:r w:rsidR="001A1F5E">
        <w:rPr>
          <w:rFonts w:ascii="Arial Narrow" w:hAnsi="Arial Narrow" w:cs="Arial Narrow"/>
          <w:b/>
          <w:sz w:val="22"/>
          <w:szCs w:val="22"/>
          <w:lang w:val="en-GB"/>
        </w:rPr>
        <w:tab/>
      </w:r>
    </w:p>
    <w:p w14:paraId="0680D1C4" w14:textId="77777777" w:rsidR="0062050A" w:rsidRDefault="003F66E3" w:rsidP="003F66E3">
      <w:pPr>
        <w:spacing w:after="240"/>
        <w:jc w:val="center"/>
        <w:rPr>
          <w:rFonts w:ascii="Arial Narrow" w:hAnsi="Arial Narrow" w:cs="Arial Narrow"/>
          <w:b/>
          <w:bCs/>
          <w:sz w:val="22"/>
          <w:szCs w:val="22"/>
          <w:lang w:val="en-US"/>
        </w:rPr>
      </w:pPr>
      <w:r>
        <w:rPr>
          <w:rFonts w:ascii="Arial Narrow" w:hAnsi="Arial Narrow" w:cs="Arial Narrow"/>
          <w:b/>
          <w:bCs/>
          <w:sz w:val="22"/>
          <w:szCs w:val="22"/>
          <w:lang w:val="en-US"/>
        </w:rPr>
        <w:t>Student Transportation</w:t>
      </w:r>
    </w:p>
    <w:p w14:paraId="0FA1AE99" w14:textId="17F38B2E" w:rsidR="001C26B3" w:rsidRPr="00014A75" w:rsidRDefault="0062050A" w:rsidP="0023400A">
      <w:pPr>
        <w:spacing w:after="240"/>
        <w:rPr>
          <w:rFonts w:ascii="Arial Narrow" w:hAnsi="Arial Narrow" w:cs="Arial Narrow"/>
          <w:b/>
          <w:bCs/>
          <w:sz w:val="22"/>
          <w:szCs w:val="22"/>
          <w:lang w:val="en-US"/>
        </w:rPr>
      </w:pPr>
      <w:r>
        <w:rPr>
          <w:rFonts w:ascii="Arial Narrow" w:hAnsi="Arial Narrow" w:cs="Arial Narrow"/>
          <w:sz w:val="18"/>
          <w:szCs w:val="18"/>
          <w:lang w:val="en-GB"/>
        </w:rPr>
        <w:t>An application for parking permit is required to be able to park at SHS.</w:t>
      </w:r>
      <w:r w:rsidRPr="0062050A">
        <w:rPr>
          <w:rFonts w:ascii="Arial Narrow" w:hAnsi="Arial Narrow" w:cs="Arial Narrow"/>
          <w:sz w:val="18"/>
          <w:szCs w:val="18"/>
          <w:lang w:val="en-GB"/>
        </w:rPr>
        <w:t xml:space="preserve"> </w:t>
      </w:r>
      <w:r>
        <w:rPr>
          <w:rFonts w:ascii="Arial Narrow" w:hAnsi="Arial Narrow" w:cs="Arial Narrow"/>
          <w:sz w:val="18"/>
          <w:szCs w:val="18"/>
          <w:lang w:val="en-GB"/>
        </w:rPr>
        <w:t>Students who bring vehicles to school are to park in the last 2 rows closest to Glendale Drive.</w:t>
      </w:r>
      <w:r>
        <w:rPr>
          <w:rFonts w:ascii="Arial Narrow" w:hAnsi="Arial Narrow" w:cs="Arial Narrow"/>
          <w:sz w:val="18"/>
          <w:szCs w:val="18"/>
          <w:lang w:val="en-GB"/>
        </w:rPr>
        <w:t xml:space="preserve"> </w:t>
      </w:r>
      <w:r w:rsidR="001C26B3">
        <w:rPr>
          <w:rFonts w:ascii="Arial Narrow" w:hAnsi="Arial Narrow" w:cs="Arial Narrow"/>
          <w:sz w:val="18"/>
          <w:szCs w:val="18"/>
          <w:lang w:val="en-GB"/>
        </w:rPr>
        <w:t xml:space="preserve"> Please respect handicap parking areas, bus zones, fire lanes, and teacher-designated areas. Violators will be towed</w:t>
      </w:r>
      <w:r>
        <w:rPr>
          <w:rFonts w:ascii="Arial Narrow" w:hAnsi="Arial Narrow" w:cs="Arial Narrow"/>
          <w:sz w:val="18"/>
          <w:szCs w:val="18"/>
          <w:lang w:val="en-GB"/>
        </w:rPr>
        <w:t xml:space="preserve"> </w:t>
      </w:r>
      <w:r w:rsidR="001C26B3">
        <w:rPr>
          <w:rFonts w:ascii="Arial Narrow" w:hAnsi="Arial Narrow" w:cs="Arial Narrow"/>
          <w:sz w:val="18"/>
          <w:szCs w:val="18"/>
          <w:lang w:val="en-GB"/>
        </w:rPr>
        <w:t>and/ or ticketed at their own expense. All drivers are to proceed slowly through the school grounds so mishaps do not occur. Traffic should</w:t>
      </w:r>
      <w:r>
        <w:rPr>
          <w:rFonts w:ascii="Arial Narrow" w:hAnsi="Arial Narrow" w:cs="Arial Narrow"/>
          <w:sz w:val="18"/>
          <w:szCs w:val="18"/>
          <w:lang w:val="en-GB"/>
        </w:rPr>
        <w:t xml:space="preserve"> </w:t>
      </w:r>
      <w:r w:rsidR="001C26B3">
        <w:rPr>
          <w:rFonts w:ascii="Arial Narrow" w:hAnsi="Arial Narrow" w:cs="Arial Narrow"/>
          <w:sz w:val="18"/>
          <w:szCs w:val="18"/>
          <w:lang w:val="en-GB"/>
        </w:rPr>
        <w:t>proceed in one direction only around the parking lot. Keep right and circle lot completely to exit.</w:t>
      </w:r>
    </w:p>
    <w:p w14:paraId="48B3DF4D" w14:textId="77777777" w:rsidR="001C26B3" w:rsidRPr="0056476D" w:rsidRDefault="001C26B3" w:rsidP="001C26B3">
      <w:pPr>
        <w:jc w:val="both"/>
        <w:rPr>
          <w:rFonts w:ascii="Arial Narrow" w:hAnsi="Arial Narrow" w:cs="Arial Narrow"/>
          <w:sz w:val="18"/>
          <w:szCs w:val="18"/>
        </w:rPr>
      </w:pPr>
      <w:r w:rsidRPr="0056476D">
        <w:rPr>
          <w:rFonts w:ascii="Arial Narrow" w:hAnsi="Arial Narrow" w:cs="Arial Narrow"/>
          <w:sz w:val="18"/>
          <w:szCs w:val="18"/>
          <w:lang w:val="en-GB"/>
        </w:rPr>
        <w:t xml:space="preserve">Students who bring their vehicles to school must abide by all motor vehicle laws and obey all traffic signs.  </w:t>
      </w:r>
      <w:r w:rsidRPr="0056476D">
        <w:rPr>
          <w:rFonts w:ascii="Arial Narrow" w:hAnsi="Arial Narrow" w:cs="Arial Narrow"/>
          <w:sz w:val="18"/>
          <w:szCs w:val="18"/>
        </w:rPr>
        <w:t>Any students who are deemed to be driving inappropriately by the administration will have their vehicles banned from school property and will risk police action.</w:t>
      </w:r>
      <w:r w:rsidRPr="0056476D">
        <w:rPr>
          <w:rFonts w:ascii="Arial Narrow" w:hAnsi="Arial Narrow" w:cs="Arial Narrow"/>
          <w:sz w:val="18"/>
          <w:szCs w:val="18"/>
          <w:lang w:val="en-GB"/>
        </w:rPr>
        <w:t xml:space="preserve"> When parking on school property, students and guests are parking at their own risk.</w:t>
      </w:r>
      <w:r w:rsidRPr="0056476D">
        <w:rPr>
          <w:rFonts w:ascii="Arial Narrow" w:hAnsi="Arial Narrow" w:cs="Arial Narrow"/>
          <w:b/>
          <w:sz w:val="18"/>
          <w:szCs w:val="18"/>
          <w:lang w:val="en-GB"/>
        </w:rPr>
        <w:t xml:space="preserve">  </w:t>
      </w:r>
    </w:p>
    <w:p w14:paraId="378A5DE5" w14:textId="77777777" w:rsidR="001C26B3" w:rsidRDefault="001C26B3" w:rsidP="001C26B3">
      <w:pPr>
        <w:jc w:val="both"/>
        <w:rPr>
          <w:rFonts w:ascii="Arial Narrow" w:hAnsi="Arial Narrow" w:cs="Arial Narrow"/>
          <w:sz w:val="18"/>
          <w:szCs w:val="18"/>
        </w:rPr>
      </w:pPr>
    </w:p>
    <w:p w14:paraId="5240FAA0" w14:textId="77777777" w:rsidR="001C26B3" w:rsidRDefault="001C26B3" w:rsidP="001C26B3">
      <w:pPr>
        <w:jc w:val="both"/>
        <w:rPr>
          <w:rFonts w:ascii="Arial Narrow" w:hAnsi="Arial Narrow" w:cs="Arial Narrow"/>
          <w:sz w:val="18"/>
          <w:szCs w:val="18"/>
        </w:rPr>
      </w:pPr>
      <w:r>
        <w:rPr>
          <w:rFonts w:ascii="Arial Narrow" w:hAnsi="Arial Narrow" w:cs="Arial Narrow"/>
          <w:sz w:val="18"/>
          <w:szCs w:val="18"/>
        </w:rPr>
        <w:t>Students involved in co-curricular activities are not permitted to drive themselves or their team mates to games or other school-related activities.</w:t>
      </w:r>
    </w:p>
    <w:p w14:paraId="21DB9D33" w14:textId="77777777" w:rsidR="001C26B3" w:rsidRPr="0056476D" w:rsidRDefault="001C26B3" w:rsidP="001C26B3">
      <w:pPr>
        <w:jc w:val="center"/>
        <w:rPr>
          <w:rFonts w:ascii="Arial Narrow" w:hAnsi="Arial Narrow" w:cs="Arial Narrow"/>
          <w:b/>
          <w:bCs/>
          <w:sz w:val="20"/>
          <w:szCs w:val="20"/>
        </w:rPr>
      </w:pPr>
    </w:p>
    <w:p w14:paraId="012A758A" w14:textId="77777777" w:rsidR="001C26B3" w:rsidRDefault="001C26B3" w:rsidP="001C26B3">
      <w:pPr>
        <w:jc w:val="center"/>
        <w:rPr>
          <w:rFonts w:ascii="Arial Narrow" w:hAnsi="Arial Narrow" w:cs="Arial Narrow"/>
          <w:b/>
          <w:bCs/>
          <w:sz w:val="22"/>
          <w:szCs w:val="22"/>
        </w:rPr>
      </w:pPr>
      <w:r>
        <w:rPr>
          <w:rFonts w:ascii="Arial Narrow" w:hAnsi="Arial Narrow" w:cs="Arial Narrow"/>
          <w:b/>
          <w:bCs/>
          <w:sz w:val="22"/>
          <w:szCs w:val="22"/>
        </w:rPr>
        <w:t>Visitors to the School</w:t>
      </w:r>
    </w:p>
    <w:p w14:paraId="54EBD199" w14:textId="77777777" w:rsidR="001C26B3" w:rsidRDefault="001C26B3" w:rsidP="001C26B3">
      <w:pPr>
        <w:jc w:val="center"/>
        <w:rPr>
          <w:rFonts w:ascii="Arial Narrow" w:hAnsi="Arial Narrow" w:cs="Arial Narrow"/>
          <w:b/>
          <w:bCs/>
          <w:sz w:val="22"/>
          <w:szCs w:val="22"/>
        </w:rPr>
      </w:pPr>
    </w:p>
    <w:p w14:paraId="75D4C9B3" w14:textId="77777777" w:rsidR="001C26B3" w:rsidRDefault="001C26B3" w:rsidP="001C26B3">
      <w:pPr>
        <w:rPr>
          <w:rFonts w:ascii="Arial Narrow" w:hAnsi="Arial Narrow" w:cs="Arial Narrow"/>
          <w:sz w:val="18"/>
          <w:szCs w:val="18"/>
        </w:rPr>
      </w:pPr>
      <w:r>
        <w:rPr>
          <w:rFonts w:ascii="Arial Narrow" w:hAnsi="Arial Narrow" w:cs="Arial Narrow"/>
          <w:sz w:val="18"/>
          <w:szCs w:val="18"/>
        </w:rPr>
        <w:t xml:space="preserve">All visitors to the school, regardless of purpose, </w:t>
      </w:r>
      <w:r>
        <w:rPr>
          <w:rFonts w:ascii="Arial Narrow" w:hAnsi="Arial Narrow" w:cs="Arial Narrow"/>
          <w:b/>
          <w:bCs/>
          <w:sz w:val="18"/>
          <w:szCs w:val="18"/>
        </w:rPr>
        <w:t>MUST report to the Main Office</w:t>
      </w:r>
      <w:r>
        <w:rPr>
          <w:rFonts w:ascii="Arial Narrow" w:hAnsi="Arial Narrow" w:cs="Arial Narrow"/>
          <w:sz w:val="18"/>
          <w:szCs w:val="18"/>
        </w:rPr>
        <w:t xml:space="preserve"> prior to going through the building.  Students are asked to refrain from inviting friends to the school to visit them during school hours.  </w:t>
      </w:r>
    </w:p>
    <w:p w14:paraId="7F4ACBA3" w14:textId="77777777" w:rsidR="001C26B3" w:rsidRDefault="001C26B3" w:rsidP="001C26B3">
      <w:pPr>
        <w:jc w:val="center"/>
        <w:rPr>
          <w:rFonts w:ascii="Arial Narrow" w:hAnsi="Arial Narrow" w:cs="Arial Narrow"/>
          <w:b/>
          <w:bCs/>
          <w:sz w:val="22"/>
          <w:szCs w:val="22"/>
        </w:rPr>
      </w:pPr>
    </w:p>
    <w:p w14:paraId="737336E8" w14:textId="77777777" w:rsidR="001C26B3" w:rsidRDefault="001C26B3" w:rsidP="001C26B3">
      <w:pPr>
        <w:jc w:val="center"/>
        <w:rPr>
          <w:rFonts w:ascii="Arial Narrow" w:hAnsi="Arial Narrow" w:cs="Arial Narrow"/>
          <w:b/>
          <w:bCs/>
          <w:sz w:val="22"/>
          <w:szCs w:val="22"/>
        </w:rPr>
      </w:pPr>
      <w:r>
        <w:rPr>
          <w:rFonts w:ascii="Arial Narrow" w:hAnsi="Arial Narrow" w:cs="Arial Narrow"/>
          <w:b/>
          <w:bCs/>
          <w:sz w:val="22"/>
          <w:szCs w:val="22"/>
        </w:rPr>
        <w:t>Accidents</w:t>
      </w:r>
    </w:p>
    <w:p w14:paraId="260E4484" w14:textId="77777777" w:rsidR="001C26B3" w:rsidRDefault="001C26B3" w:rsidP="001C26B3">
      <w:pPr>
        <w:jc w:val="center"/>
        <w:rPr>
          <w:rFonts w:ascii="Arial Narrow" w:hAnsi="Arial Narrow" w:cs="Arial Narrow"/>
          <w:b/>
          <w:bCs/>
          <w:sz w:val="22"/>
          <w:szCs w:val="22"/>
        </w:rPr>
      </w:pPr>
    </w:p>
    <w:p w14:paraId="0C673487" w14:textId="77777777" w:rsidR="001C26B3" w:rsidRDefault="001C26B3" w:rsidP="001C26B3">
      <w:pPr>
        <w:rPr>
          <w:rFonts w:ascii="Arial Narrow" w:hAnsi="Arial Narrow" w:cs="Arial Narrow"/>
          <w:sz w:val="18"/>
          <w:szCs w:val="18"/>
        </w:rPr>
      </w:pPr>
      <w:r>
        <w:rPr>
          <w:rFonts w:ascii="Arial Narrow" w:hAnsi="Arial Narrow" w:cs="Arial Narrow"/>
          <w:sz w:val="18"/>
          <w:szCs w:val="18"/>
        </w:rPr>
        <w:t xml:space="preserve">Students and staff are to report </w:t>
      </w:r>
      <w:r>
        <w:rPr>
          <w:rFonts w:ascii="Arial Narrow" w:hAnsi="Arial Narrow" w:cs="Arial Narrow"/>
          <w:b/>
          <w:bCs/>
          <w:sz w:val="18"/>
          <w:szCs w:val="18"/>
        </w:rPr>
        <w:t>IMMEDIATELY</w:t>
      </w:r>
      <w:r>
        <w:rPr>
          <w:rFonts w:ascii="Arial Narrow" w:hAnsi="Arial Narrow" w:cs="Arial Narrow"/>
          <w:sz w:val="18"/>
          <w:szCs w:val="18"/>
        </w:rPr>
        <w:t xml:space="preserve"> any accident that occurs at school and are to complete a form available in the main office. </w:t>
      </w:r>
    </w:p>
    <w:p w14:paraId="6E56D7D6" w14:textId="77777777" w:rsidR="001A1F5E" w:rsidRDefault="001A1F5E" w:rsidP="001C26B3">
      <w:pPr>
        <w:rPr>
          <w:rFonts w:ascii="Arial Narrow" w:hAnsi="Arial Narrow" w:cs="Arial Narrow"/>
          <w:sz w:val="18"/>
          <w:szCs w:val="18"/>
        </w:rPr>
      </w:pPr>
    </w:p>
    <w:p w14:paraId="14A320CF" w14:textId="77777777" w:rsidR="003F66E3" w:rsidRDefault="003F66E3" w:rsidP="001C26B3">
      <w:pPr>
        <w:rPr>
          <w:rFonts w:ascii="Arial Narrow" w:hAnsi="Arial Narrow" w:cs="Arial Narrow"/>
          <w:sz w:val="18"/>
          <w:szCs w:val="18"/>
        </w:rPr>
      </w:pPr>
    </w:p>
    <w:p w14:paraId="512E669C" w14:textId="77777777" w:rsidR="003F66E3" w:rsidRDefault="003F66E3" w:rsidP="001C26B3">
      <w:pPr>
        <w:rPr>
          <w:rFonts w:ascii="Arial Narrow" w:hAnsi="Arial Narrow" w:cs="Arial Narrow"/>
          <w:sz w:val="18"/>
          <w:szCs w:val="18"/>
        </w:rPr>
      </w:pPr>
    </w:p>
    <w:p w14:paraId="7C235E76" w14:textId="77777777" w:rsidR="003F66E3" w:rsidRDefault="003F66E3" w:rsidP="001C26B3">
      <w:pPr>
        <w:rPr>
          <w:rFonts w:ascii="Arial Narrow" w:hAnsi="Arial Narrow" w:cs="Arial Narrow"/>
          <w:sz w:val="18"/>
          <w:szCs w:val="18"/>
        </w:rPr>
      </w:pPr>
    </w:p>
    <w:p w14:paraId="73EBD55E" w14:textId="77777777" w:rsidR="003F66E3" w:rsidRDefault="003F66E3" w:rsidP="001C26B3">
      <w:pPr>
        <w:rPr>
          <w:rFonts w:ascii="Arial Narrow" w:hAnsi="Arial Narrow" w:cs="Arial Narrow"/>
          <w:sz w:val="18"/>
          <w:szCs w:val="18"/>
        </w:rPr>
      </w:pPr>
    </w:p>
    <w:p w14:paraId="396564C5" w14:textId="77777777" w:rsidR="003F66E3" w:rsidRDefault="003F66E3" w:rsidP="001C26B3">
      <w:pPr>
        <w:rPr>
          <w:rFonts w:ascii="Arial Narrow" w:hAnsi="Arial Narrow" w:cs="Arial Narrow"/>
          <w:sz w:val="18"/>
          <w:szCs w:val="18"/>
        </w:rPr>
      </w:pPr>
    </w:p>
    <w:p w14:paraId="01D7A985" w14:textId="77777777" w:rsidR="001C26B3" w:rsidRDefault="001C26B3" w:rsidP="001C26B3">
      <w:pPr>
        <w:keepNext/>
        <w:jc w:val="center"/>
        <w:rPr>
          <w:rFonts w:ascii="Arial Narrow" w:hAnsi="Arial Narrow" w:cs="Arial Narrow"/>
          <w:b/>
          <w:bCs/>
          <w:sz w:val="22"/>
          <w:szCs w:val="22"/>
          <w:lang w:val="en-US"/>
        </w:rPr>
      </w:pPr>
      <w:r>
        <w:rPr>
          <w:rFonts w:ascii="Arial Narrow" w:hAnsi="Arial Narrow" w:cs="Arial Narrow"/>
          <w:b/>
          <w:bCs/>
          <w:sz w:val="22"/>
          <w:szCs w:val="22"/>
          <w:lang w:val="en-US"/>
        </w:rPr>
        <w:t>Students</w:t>
      </w:r>
      <w:r>
        <w:rPr>
          <w:rFonts w:ascii="Arial Narrow" w:hAnsi="Arial Narrow" w:cs="Arial Narrow"/>
          <w:b/>
          <w:bCs/>
          <w:sz w:val="22"/>
          <w:szCs w:val="22"/>
        </w:rPr>
        <w:t>’</w:t>
      </w:r>
      <w:r>
        <w:rPr>
          <w:rFonts w:ascii="Arial Narrow" w:hAnsi="Arial Narrow" w:cs="Arial Narrow"/>
          <w:b/>
          <w:bCs/>
          <w:sz w:val="22"/>
          <w:szCs w:val="22"/>
          <w:lang w:val="en-US"/>
        </w:rPr>
        <w:t xml:space="preserve"> Council</w:t>
      </w:r>
    </w:p>
    <w:p w14:paraId="498EFF86" w14:textId="77777777" w:rsidR="001C26B3" w:rsidRDefault="001C26B3" w:rsidP="001C26B3">
      <w:pPr>
        <w:rPr>
          <w:rFonts w:ascii="Arial Narrow" w:hAnsi="Arial Narrow" w:cs="Arial Narrow"/>
          <w:b/>
          <w:bCs/>
          <w:sz w:val="16"/>
          <w:szCs w:val="16"/>
          <w:lang w:val="en-GB"/>
        </w:rPr>
      </w:pPr>
      <w:r>
        <w:rPr>
          <w:rFonts w:ascii="Arial Narrow" w:hAnsi="Arial Narrow" w:cs="Arial Narrow"/>
          <w:sz w:val="18"/>
          <w:szCs w:val="18"/>
        </w:rPr>
        <w:t xml:space="preserve">The Students’ Council at Sackville High School is a duly elected council representative of the student body. </w:t>
      </w:r>
    </w:p>
    <w:p w14:paraId="0DED97F8" w14:textId="77777777" w:rsidR="001C26B3" w:rsidRDefault="001C26B3" w:rsidP="001C26B3">
      <w:pPr>
        <w:rPr>
          <w:rFonts w:ascii="Arial Narrow" w:hAnsi="Arial Narrow" w:cs="Arial Narrow"/>
          <w:b/>
          <w:bCs/>
          <w:sz w:val="20"/>
          <w:szCs w:val="20"/>
        </w:rPr>
      </w:pPr>
    </w:p>
    <w:p w14:paraId="6EEBB8DE" w14:textId="77777777" w:rsidR="001C26B3" w:rsidRDefault="001C26B3" w:rsidP="001C26B3">
      <w:pPr>
        <w:rPr>
          <w:rFonts w:ascii="Arial Narrow" w:hAnsi="Arial Narrow" w:cs="Arial Narrow"/>
          <w:b/>
          <w:bCs/>
          <w:sz w:val="20"/>
          <w:szCs w:val="20"/>
        </w:rPr>
      </w:pPr>
      <w:r>
        <w:rPr>
          <w:rFonts w:ascii="Arial Narrow" w:hAnsi="Arial Narrow" w:cs="Arial Narrow"/>
          <w:b/>
          <w:bCs/>
          <w:sz w:val="20"/>
          <w:szCs w:val="20"/>
        </w:rPr>
        <w:t>The purpose of the Council is:</w:t>
      </w:r>
    </w:p>
    <w:p w14:paraId="64200A31" w14:textId="77777777" w:rsidR="001C26B3" w:rsidRPr="00D11723" w:rsidRDefault="001C26B3" w:rsidP="001C26B3">
      <w:pPr>
        <w:pStyle w:val="ListParagraph"/>
        <w:numPr>
          <w:ilvl w:val="0"/>
          <w:numId w:val="12"/>
        </w:numPr>
        <w:tabs>
          <w:tab w:val="left" w:pos="720"/>
        </w:tabs>
        <w:jc w:val="both"/>
        <w:rPr>
          <w:rFonts w:ascii="Arial Narrow" w:eastAsia="Times New Roman" w:hAnsi="Arial Narrow" w:cs="Arial Narrow"/>
          <w:sz w:val="18"/>
          <w:szCs w:val="18"/>
        </w:rPr>
      </w:pPr>
      <w:r w:rsidRPr="00D11723">
        <w:rPr>
          <w:rFonts w:ascii="Arial Narrow" w:eastAsia="Times New Roman" w:hAnsi="Arial Narrow" w:cs="Arial Narrow"/>
          <w:sz w:val="18"/>
          <w:szCs w:val="18"/>
        </w:rPr>
        <w:t>To promote a spirit of co-operation and understanding among students, the faculty, and the administration.</w:t>
      </w:r>
    </w:p>
    <w:p w14:paraId="3C33E938" w14:textId="77777777" w:rsidR="001C26B3" w:rsidRPr="00D11723" w:rsidRDefault="001C26B3" w:rsidP="001C26B3">
      <w:pPr>
        <w:pStyle w:val="ListParagraph"/>
        <w:numPr>
          <w:ilvl w:val="0"/>
          <w:numId w:val="12"/>
        </w:numPr>
        <w:tabs>
          <w:tab w:val="left" w:pos="720"/>
        </w:tabs>
        <w:jc w:val="both"/>
        <w:rPr>
          <w:rFonts w:ascii="Arial Narrow" w:eastAsia="Times New Roman" w:hAnsi="Arial Narrow" w:cs="Arial Narrow"/>
          <w:sz w:val="18"/>
          <w:szCs w:val="18"/>
        </w:rPr>
      </w:pPr>
      <w:r w:rsidRPr="00D11723">
        <w:rPr>
          <w:rFonts w:ascii="Arial Narrow" w:eastAsia="Times New Roman" w:hAnsi="Arial Narrow" w:cs="Arial Narrow"/>
          <w:sz w:val="18"/>
          <w:szCs w:val="18"/>
        </w:rPr>
        <w:t>To provide a venue for social and cultural development through the co-ordination and regulation of activities in conjunction with the faculty and the administration.</w:t>
      </w:r>
    </w:p>
    <w:p w14:paraId="2E86E701" w14:textId="77777777" w:rsidR="001C26B3" w:rsidRPr="00D11723" w:rsidRDefault="001C26B3" w:rsidP="001C26B3">
      <w:pPr>
        <w:pStyle w:val="ListParagraph"/>
        <w:numPr>
          <w:ilvl w:val="0"/>
          <w:numId w:val="12"/>
        </w:numPr>
        <w:tabs>
          <w:tab w:val="left" w:pos="720"/>
        </w:tabs>
        <w:jc w:val="both"/>
        <w:rPr>
          <w:rFonts w:ascii="Arial Narrow" w:eastAsia="Times New Roman" w:hAnsi="Arial Narrow" w:cs="Arial Narrow"/>
          <w:sz w:val="18"/>
          <w:szCs w:val="18"/>
        </w:rPr>
      </w:pPr>
      <w:r w:rsidRPr="00D11723">
        <w:rPr>
          <w:rFonts w:ascii="Arial Narrow" w:eastAsia="Times New Roman" w:hAnsi="Arial Narrow" w:cs="Arial Narrow"/>
          <w:sz w:val="18"/>
          <w:szCs w:val="18"/>
        </w:rPr>
        <w:t>To represent and further the best interests of the students.</w:t>
      </w:r>
    </w:p>
    <w:p w14:paraId="0858ED27" w14:textId="77777777" w:rsidR="001C26B3" w:rsidRDefault="001C26B3" w:rsidP="001C26B3">
      <w:pPr>
        <w:pStyle w:val="ListParagraph"/>
        <w:numPr>
          <w:ilvl w:val="0"/>
          <w:numId w:val="12"/>
        </w:numPr>
        <w:tabs>
          <w:tab w:val="left" w:pos="720"/>
        </w:tabs>
        <w:jc w:val="both"/>
        <w:rPr>
          <w:rFonts w:ascii="Arial Narrow" w:eastAsia="Times New Roman" w:hAnsi="Arial Narrow" w:cs="Arial Narrow"/>
          <w:sz w:val="18"/>
          <w:szCs w:val="18"/>
        </w:rPr>
      </w:pPr>
      <w:r w:rsidRPr="00D11723">
        <w:rPr>
          <w:rFonts w:ascii="Arial Narrow" w:eastAsia="Times New Roman" w:hAnsi="Arial Narrow" w:cs="Arial Narrow"/>
          <w:sz w:val="18"/>
          <w:szCs w:val="18"/>
        </w:rPr>
        <w:t>To afford the opportunity for the students to participate in decision-making, and to share responsibility.</w:t>
      </w:r>
    </w:p>
    <w:p w14:paraId="568EB833" w14:textId="77777777" w:rsidR="001C26B3" w:rsidRPr="00D11723" w:rsidRDefault="001C26B3" w:rsidP="001C26B3">
      <w:pPr>
        <w:pStyle w:val="ListParagraph"/>
        <w:tabs>
          <w:tab w:val="left" w:pos="720"/>
        </w:tabs>
        <w:jc w:val="both"/>
        <w:rPr>
          <w:rFonts w:ascii="Arial Narrow" w:eastAsia="Times New Roman" w:hAnsi="Arial Narrow" w:cs="Arial Narrow"/>
          <w:sz w:val="18"/>
          <w:szCs w:val="18"/>
        </w:rPr>
      </w:pPr>
    </w:p>
    <w:p w14:paraId="3C3D5DDC" w14:textId="77777777" w:rsidR="001C26B3" w:rsidRDefault="001C26B3" w:rsidP="001C26B3">
      <w:pPr>
        <w:spacing w:after="240"/>
        <w:rPr>
          <w:rFonts w:ascii="Arial Narrow" w:hAnsi="Arial Narrow" w:cs="Arial Narrow"/>
          <w:color w:val="000000"/>
          <w:sz w:val="18"/>
          <w:szCs w:val="18"/>
          <w:lang w:val="en-GB"/>
        </w:rPr>
      </w:pPr>
      <w:r>
        <w:rPr>
          <w:rFonts w:ascii="Arial Narrow" w:hAnsi="Arial Narrow" w:cs="Arial Narrow"/>
          <w:color w:val="000000"/>
          <w:sz w:val="18"/>
          <w:szCs w:val="18"/>
          <w:lang w:val="en-GB"/>
        </w:rPr>
        <w:t xml:space="preserve">The members of the Council are elected to represent the students of SHS. </w:t>
      </w:r>
      <w:r>
        <w:rPr>
          <w:rFonts w:ascii="Arial Narrow" w:hAnsi="Arial Narrow" w:cs="Arial Narrow"/>
          <w:color w:val="000000"/>
          <w:sz w:val="18"/>
          <w:szCs w:val="18"/>
          <w:lang w:val="en-GB"/>
        </w:rPr>
        <w:br/>
        <w:t>Please feel free to share your ideas, comments and concerns with any member. Students</w:t>
      </w:r>
      <w:r>
        <w:rPr>
          <w:rFonts w:ascii="Arial Narrow" w:hAnsi="Arial Narrow" w:cs="Arial Narrow"/>
          <w:color w:val="000000"/>
          <w:sz w:val="18"/>
          <w:szCs w:val="18"/>
        </w:rPr>
        <w:t>’</w:t>
      </w:r>
      <w:r>
        <w:rPr>
          <w:rFonts w:ascii="Arial Narrow" w:hAnsi="Arial Narrow" w:cs="Arial Narrow"/>
          <w:color w:val="000000"/>
          <w:sz w:val="18"/>
          <w:szCs w:val="18"/>
          <w:lang w:val="en-GB"/>
        </w:rPr>
        <w:t xml:space="preserve"> Council meetings take place regularly. All students are welcome to attend. Please confirm with a Student Council member to confirm when and where the meetings will take place.</w:t>
      </w:r>
      <w:r>
        <w:rPr>
          <w:rFonts w:ascii="Arial Narrow" w:hAnsi="Arial Narrow" w:cs="Arial Narrow"/>
          <w:color w:val="000000"/>
          <w:sz w:val="18"/>
          <w:szCs w:val="18"/>
          <w:lang w:val="en-GB"/>
        </w:rPr>
        <w:br/>
      </w:r>
      <w:r>
        <w:rPr>
          <w:rFonts w:ascii="Arial Narrow" w:hAnsi="Arial Narrow" w:cs="Arial Narrow"/>
          <w:color w:val="000000"/>
          <w:sz w:val="18"/>
          <w:szCs w:val="18"/>
          <w:lang w:val="en-GB"/>
        </w:rPr>
        <w:br/>
        <w:t xml:space="preserve">Get involved in the various activities and events planned by Council! These include </w:t>
      </w:r>
      <w:r>
        <w:rPr>
          <w:rFonts w:ascii="Arial Narrow" w:hAnsi="Arial Narrow" w:cs="Arial Narrow"/>
          <w:color w:val="000000"/>
          <w:sz w:val="18"/>
          <w:szCs w:val="18"/>
          <w:lang w:val="en-GB"/>
        </w:rPr>
        <w:br/>
        <w:t xml:space="preserve">socials, dances, spirit days, dress up days, holiday celebrations, and so much more. You can nominate your fellow Kingfishers to become </w:t>
      </w:r>
      <w:r>
        <w:rPr>
          <w:rFonts w:ascii="Arial Narrow" w:hAnsi="Arial Narrow" w:cs="Arial Narrow"/>
          <w:color w:val="000000"/>
          <w:sz w:val="18"/>
          <w:szCs w:val="18"/>
        </w:rPr>
        <w:t>‘</w:t>
      </w:r>
      <w:r>
        <w:rPr>
          <w:rFonts w:ascii="Arial Narrow" w:hAnsi="Arial Narrow" w:cs="Arial Narrow"/>
          <w:color w:val="000000"/>
          <w:sz w:val="18"/>
          <w:szCs w:val="18"/>
          <w:lang w:val="en-GB"/>
        </w:rPr>
        <w:t>Student of the Week</w:t>
      </w:r>
      <w:r>
        <w:rPr>
          <w:rFonts w:ascii="Arial Narrow" w:hAnsi="Arial Narrow" w:cs="Arial Narrow"/>
          <w:color w:val="000000"/>
          <w:sz w:val="18"/>
          <w:szCs w:val="18"/>
        </w:rPr>
        <w:t>’</w:t>
      </w:r>
      <w:r>
        <w:rPr>
          <w:rFonts w:ascii="Arial Narrow" w:hAnsi="Arial Narrow" w:cs="Arial Narrow"/>
          <w:color w:val="000000"/>
          <w:sz w:val="18"/>
          <w:szCs w:val="18"/>
          <w:lang w:val="en-GB"/>
        </w:rPr>
        <w:t xml:space="preserve"> or acknowledge them for a </w:t>
      </w:r>
      <w:r>
        <w:rPr>
          <w:rFonts w:ascii="Arial Narrow" w:hAnsi="Arial Narrow" w:cs="Arial Narrow"/>
          <w:color w:val="000000"/>
          <w:sz w:val="18"/>
          <w:szCs w:val="18"/>
        </w:rPr>
        <w:t>‘</w:t>
      </w:r>
      <w:r>
        <w:rPr>
          <w:rFonts w:ascii="Arial Narrow" w:hAnsi="Arial Narrow" w:cs="Arial Narrow"/>
          <w:color w:val="000000"/>
          <w:sz w:val="18"/>
          <w:szCs w:val="18"/>
          <w:lang w:val="en-GB"/>
        </w:rPr>
        <w:t>Random Act of Kindness</w:t>
      </w:r>
      <w:r>
        <w:rPr>
          <w:rFonts w:ascii="Arial Narrow" w:hAnsi="Arial Narrow" w:cs="Arial Narrow"/>
          <w:color w:val="000000"/>
          <w:sz w:val="18"/>
          <w:szCs w:val="18"/>
        </w:rPr>
        <w:t>’</w:t>
      </w:r>
      <w:r>
        <w:rPr>
          <w:rFonts w:ascii="Arial Narrow" w:hAnsi="Arial Narrow" w:cs="Arial Narrow"/>
          <w:color w:val="000000"/>
          <w:sz w:val="18"/>
          <w:szCs w:val="18"/>
          <w:lang w:val="en-GB"/>
        </w:rPr>
        <w:t xml:space="preserve"> by filling out a form and passing it into the office. Nominations are voted on at the weekly Council meeting.</w:t>
      </w:r>
      <w:r>
        <w:rPr>
          <w:rFonts w:ascii="Arial Narrow" w:hAnsi="Arial Narrow" w:cs="Arial Narrow"/>
          <w:color w:val="000000"/>
          <w:sz w:val="18"/>
          <w:szCs w:val="18"/>
          <w:lang w:val="en-GB"/>
        </w:rPr>
        <w:br/>
      </w:r>
      <w:r>
        <w:rPr>
          <w:rFonts w:ascii="Arial Narrow" w:hAnsi="Arial Narrow" w:cs="Arial Narrow"/>
          <w:color w:val="000000"/>
          <w:sz w:val="18"/>
          <w:szCs w:val="18"/>
          <w:lang w:val="en-GB"/>
        </w:rPr>
        <w:br/>
        <w:t xml:space="preserve">The Council is always looking for volunteers to help with events. If you are interested </w:t>
      </w:r>
      <w:r>
        <w:rPr>
          <w:rFonts w:ascii="Arial Narrow" w:hAnsi="Arial Narrow" w:cs="Arial Narrow"/>
          <w:color w:val="000000"/>
          <w:sz w:val="18"/>
          <w:szCs w:val="18"/>
          <w:lang w:val="en-GB"/>
        </w:rPr>
        <w:br/>
        <w:t>in lending a hand, stop by the office and let us know.</w:t>
      </w:r>
    </w:p>
    <w:p w14:paraId="5DBBC457" w14:textId="75C62901" w:rsidR="000F339A" w:rsidRPr="0023400A" w:rsidRDefault="001C26B3" w:rsidP="0023400A">
      <w:pPr>
        <w:spacing w:after="240"/>
        <w:rPr>
          <w:rFonts w:ascii="Arial Narrow" w:hAnsi="Arial Narrow" w:cs="Arial Narrow"/>
          <w:b/>
          <w:bCs/>
          <w:color w:val="000000"/>
          <w:sz w:val="18"/>
          <w:szCs w:val="18"/>
          <w:lang w:val="en-GB"/>
        </w:rPr>
      </w:pPr>
      <w:r>
        <w:rPr>
          <w:rFonts w:ascii="Arial Narrow" w:hAnsi="Arial Narrow" w:cs="Arial Narrow"/>
          <w:b/>
          <w:bCs/>
          <w:color w:val="000000"/>
          <w:sz w:val="18"/>
          <w:szCs w:val="18"/>
          <w:lang w:val="en-GB"/>
        </w:rPr>
        <w:t>All Kingfishers are welcome!</w:t>
      </w:r>
    </w:p>
    <w:sectPr w:rsidR="000F339A" w:rsidRPr="0023400A" w:rsidSect="009A76EB">
      <w:pgSz w:w="12240" w:h="15840"/>
      <w:pgMar w:top="1134" w:right="1440" w:bottom="1247"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F301D" w14:textId="77777777" w:rsidR="009A76EB" w:rsidRDefault="009A76EB" w:rsidP="000C4CDC">
      <w:r>
        <w:separator/>
      </w:r>
    </w:p>
  </w:endnote>
  <w:endnote w:type="continuationSeparator" w:id="0">
    <w:p w14:paraId="3449EC7B" w14:textId="77777777" w:rsidR="009A76EB" w:rsidRDefault="009A76EB" w:rsidP="000C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OzHandicraft BT">
    <w:altName w:val="Arial Unicode MS"/>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14AD" w14:textId="77777777" w:rsidR="009A76EB" w:rsidRDefault="009A76EB" w:rsidP="000C4CDC">
      <w:r>
        <w:separator/>
      </w:r>
    </w:p>
  </w:footnote>
  <w:footnote w:type="continuationSeparator" w:id="0">
    <w:p w14:paraId="47BED16D" w14:textId="77777777" w:rsidR="009A76EB" w:rsidRDefault="009A76EB" w:rsidP="000C4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6C4"/>
    <w:multiLevelType w:val="hybridMultilevel"/>
    <w:tmpl w:val="3CB2DC40"/>
    <w:lvl w:ilvl="0" w:tplc="9812938E">
      <w:numFmt w:val="bullet"/>
      <w:lvlText w:val="·"/>
      <w:lvlJc w:val="left"/>
      <w:pPr>
        <w:ind w:left="720" w:hanging="360"/>
      </w:pPr>
      <w:rPr>
        <w:rFonts w:ascii="Arial Narrow" w:eastAsia="Times New Roman" w:hAnsi="Arial Narrow" w:cs="Arial Narro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55EC3"/>
    <w:multiLevelType w:val="hybridMultilevel"/>
    <w:tmpl w:val="68B084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D7B67C1"/>
    <w:multiLevelType w:val="hybridMultilevel"/>
    <w:tmpl w:val="69F8E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83470"/>
    <w:multiLevelType w:val="hybridMultilevel"/>
    <w:tmpl w:val="B4E0836E"/>
    <w:lvl w:ilvl="0" w:tplc="10090001">
      <w:start w:val="1"/>
      <w:numFmt w:val="bullet"/>
      <w:lvlText w:val=""/>
      <w:lvlJc w:val="left"/>
      <w:pPr>
        <w:ind w:left="1081" w:hanging="360"/>
      </w:pPr>
      <w:rPr>
        <w:rFonts w:ascii="Symbol" w:hAnsi="Symbol" w:hint="default"/>
      </w:rPr>
    </w:lvl>
    <w:lvl w:ilvl="1" w:tplc="10090003" w:tentative="1">
      <w:start w:val="1"/>
      <w:numFmt w:val="bullet"/>
      <w:lvlText w:val="o"/>
      <w:lvlJc w:val="left"/>
      <w:pPr>
        <w:ind w:left="1801" w:hanging="360"/>
      </w:pPr>
      <w:rPr>
        <w:rFonts w:ascii="Courier New" w:hAnsi="Courier New" w:cs="Courier New" w:hint="default"/>
      </w:rPr>
    </w:lvl>
    <w:lvl w:ilvl="2" w:tplc="10090005" w:tentative="1">
      <w:start w:val="1"/>
      <w:numFmt w:val="bullet"/>
      <w:lvlText w:val=""/>
      <w:lvlJc w:val="left"/>
      <w:pPr>
        <w:ind w:left="2521" w:hanging="360"/>
      </w:pPr>
      <w:rPr>
        <w:rFonts w:ascii="Wingdings" w:hAnsi="Wingdings" w:hint="default"/>
      </w:rPr>
    </w:lvl>
    <w:lvl w:ilvl="3" w:tplc="10090001" w:tentative="1">
      <w:start w:val="1"/>
      <w:numFmt w:val="bullet"/>
      <w:lvlText w:val=""/>
      <w:lvlJc w:val="left"/>
      <w:pPr>
        <w:ind w:left="3241" w:hanging="360"/>
      </w:pPr>
      <w:rPr>
        <w:rFonts w:ascii="Symbol" w:hAnsi="Symbol" w:hint="default"/>
      </w:rPr>
    </w:lvl>
    <w:lvl w:ilvl="4" w:tplc="10090003" w:tentative="1">
      <w:start w:val="1"/>
      <w:numFmt w:val="bullet"/>
      <w:lvlText w:val="o"/>
      <w:lvlJc w:val="left"/>
      <w:pPr>
        <w:ind w:left="3961" w:hanging="360"/>
      </w:pPr>
      <w:rPr>
        <w:rFonts w:ascii="Courier New" w:hAnsi="Courier New" w:cs="Courier New" w:hint="default"/>
      </w:rPr>
    </w:lvl>
    <w:lvl w:ilvl="5" w:tplc="10090005" w:tentative="1">
      <w:start w:val="1"/>
      <w:numFmt w:val="bullet"/>
      <w:lvlText w:val=""/>
      <w:lvlJc w:val="left"/>
      <w:pPr>
        <w:ind w:left="4681" w:hanging="360"/>
      </w:pPr>
      <w:rPr>
        <w:rFonts w:ascii="Wingdings" w:hAnsi="Wingdings" w:hint="default"/>
      </w:rPr>
    </w:lvl>
    <w:lvl w:ilvl="6" w:tplc="10090001" w:tentative="1">
      <w:start w:val="1"/>
      <w:numFmt w:val="bullet"/>
      <w:lvlText w:val=""/>
      <w:lvlJc w:val="left"/>
      <w:pPr>
        <w:ind w:left="5401" w:hanging="360"/>
      </w:pPr>
      <w:rPr>
        <w:rFonts w:ascii="Symbol" w:hAnsi="Symbol" w:hint="default"/>
      </w:rPr>
    </w:lvl>
    <w:lvl w:ilvl="7" w:tplc="10090003" w:tentative="1">
      <w:start w:val="1"/>
      <w:numFmt w:val="bullet"/>
      <w:lvlText w:val="o"/>
      <w:lvlJc w:val="left"/>
      <w:pPr>
        <w:ind w:left="6121" w:hanging="360"/>
      </w:pPr>
      <w:rPr>
        <w:rFonts w:ascii="Courier New" w:hAnsi="Courier New" w:cs="Courier New" w:hint="default"/>
      </w:rPr>
    </w:lvl>
    <w:lvl w:ilvl="8" w:tplc="10090005" w:tentative="1">
      <w:start w:val="1"/>
      <w:numFmt w:val="bullet"/>
      <w:lvlText w:val=""/>
      <w:lvlJc w:val="left"/>
      <w:pPr>
        <w:ind w:left="6841" w:hanging="360"/>
      </w:pPr>
      <w:rPr>
        <w:rFonts w:ascii="Wingdings" w:hAnsi="Wingdings" w:hint="default"/>
      </w:rPr>
    </w:lvl>
  </w:abstractNum>
  <w:abstractNum w:abstractNumId="4" w15:restartNumberingAfterBreak="0">
    <w:nsid w:val="15EC4251"/>
    <w:multiLevelType w:val="hybridMultilevel"/>
    <w:tmpl w:val="9C805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EE692F"/>
    <w:multiLevelType w:val="hybridMultilevel"/>
    <w:tmpl w:val="F872ED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5810470"/>
    <w:multiLevelType w:val="hybridMultilevel"/>
    <w:tmpl w:val="B32C4E2A"/>
    <w:lvl w:ilvl="0" w:tplc="F39C50FE">
      <w:start w:val="1"/>
      <w:numFmt w:val="bullet"/>
      <w:lvlText w:val="•"/>
      <w:lvlJc w:val="left"/>
      <w:pPr>
        <w:tabs>
          <w:tab w:val="num" w:pos="720"/>
        </w:tabs>
        <w:ind w:left="720" w:hanging="360"/>
      </w:pPr>
      <w:rPr>
        <w:rFonts w:ascii="Times New Roman" w:hAnsi="Times New Roman" w:hint="default"/>
      </w:rPr>
    </w:lvl>
    <w:lvl w:ilvl="1" w:tplc="78A82A28" w:tentative="1">
      <w:start w:val="1"/>
      <w:numFmt w:val="bullet"/>
      <w:lvlText w:val="•"/>
      <w:lvlJc w:val="left"/>
      <w:pPr>
        <w:tabs>
          <w:tab w:val="num" w:pos="1440"/>
        </w:tabs>
        <w:ind w:left="1440" w:hanging="360"/>
      </w:pPr>
      <w:rPr>
        <w:rFonts w:ascii="Times New Roman" w:hAnsi="Times New Roman" w:hint="default"/>
      </w:rPr>
    </w:lvl>
    <w:lvl w:ilvl="2" w:tplc="CDE460E0" w:tentative="1">
      <w:start w:val="1"/>
      <w:numFmt w:val="bullet"/>
      <w:lvlText w:val="•"/>
      <w:lvlJc w:val="left"/>
      <w:pPr>
        <w:tabs>
          <w:tab w:val="num" w:pos="2160"/>
        </w:tabs>
        <w:ind w:left="2160" w:hanging="360"/>
      </w:pPr>
      <w:rPr>
        <w:rFonts w:ascii="Times New Roman" w:hAnsi="Times New Roman" w:hint="default"/>
      </w:rPr>
    </w:lvl>
    <w:lvl w:ilvl="3" w:tplc="EF3C7A78" w:tentative="1">
      <w:start w:val="1"/>
      <w:numFmt w:val="bullet"/>
      <w:lvlText w:val="•"/>
      <w:lvlJc w:val="left"/>
      <w:pPr>
        <w:tabs>
          <w:tab w:val="num" w:pos="2880"/>
        </w:tabs>
        <w:ind w:left="2880" w:hanging="360"/>
      </w:pPr>
      <w:rPr>
        <w:rFonts w:ascii="Times New Roman" w:hAnsi="Times New Roman" w:hint="default"/>
      </w:rPr>
    </w:lvl>
    <w:lvl w:ilvl="4" w:tplc="A9BE85E8" w:tentative="1">
      <w:start w:val="1"/>
      <w:numFmt w:val="bullet"/>
      <w:lvlText w:val="•"/>
      <w:lvlJc w:val="left"/>
      <w:pPr>
        <w:tabs>
          <w:tab w:val="num" w:pos="3600"/>
        </w:tabs>
        <w:ind w:left="3600" w:hanging="360"/>
      </w:pPr>
      <w:rPr>
        <w:rFonts w:ascii="Times New Roman" w:hAnsi="Times New Roman" w:hint="default"/>
      </w:rPr>
    </w:lvl>
    <w:lvl w:ilvl="5" w:tplc="94BA0EC4" w:tentative="1">
      <w:start w:val="1"/>
      <w:numFmt w:val="bullet"/>
      <w:lvlText w:val="•"/>
      <w:lvlJc w:val="left"/>
      <w:pPr>
        <w:tabs>
          <w:tab w:val="num" w:pos="4320"/>
        </w:tabs>
        <w:ind w:left="4320" w:hanging="360"/>
      </w:pPr>
      <w:rPr>
        <w:rFonts w:ascii="Times New Roman" w:hAnsi="Times New Roman" w:hint="default"/>
      </w:rPr>
    </w:lvl>
    <w:lvl w:ilvl="6" w:tplc="F9E21796" w:tentative="1">
      <w:start w:val="1"/>
      <w:numFmt w:val="bullet"/>
      <w:lvlText w:val="•"/>
      <w:lvlJc w:val="left"/>
      <w:pPr>
        <w:tabs>
          <w:tab w:val="num" w:pos="5040"/>
        </w:tabs>
        <w:ind w:left="5040" w:hanging="360"/>
      </w:pPr>
      <w:rPr>
        <w:rFonts w:ascii="Times New Roman" w:hAnsi="Times New Roman" w:hint="default"/>
      </w:rPr>
    </w:lvl>
    <w:lvl w:ilvl="7" w:tplc="265E36B4" w:tentative="1">
      <w:start w:val="1"/>
      <w:numFmt w:val="bullet"/>
      <w:lvlText w:val="•"/>
      <w:lvlJc w:val="left"/>
      <w:pPr>
        <w:tabs>
          <w:tab w:val="num" w:pos="5760"/>
        </w:tabs>
        <w:ind w:left="5760" w:hanging="360"/>
      </w:pPr>
      <w:rPr>
        <w:rFonts w:ascii="Times New Roman" w:hAnsi="Times New Roman" w:hint="default"/>
      </w:rPr>
    </w:lvl>
    <w:lvl w:ilvl="8" w:tplc="06042EC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A95CD1"/>
    <w:multiLevelType w:val="hybridMultilevel"/>
    <w:tmpl w:val="F814E34C"/>
    <w:lvl w:ilvl="0" w:tplc="9812938E">
      <w:numFmt w:val="bullet"/>
      <w:lvlText w:val="·"/>
      <w:lvlJc w:val="left"/>
      <w:pPr>
        <w:ind w:left="1440" w:hanging="360"/>
      </w:pPr>
      <w:rPr>
        <w:rFonts w:ascii="Arial Narrow" w:eastAsia="Times New Roman" w:hAnsi="Arial Narrow" w:cs="Arial Narro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70B5B9F"/>
    <w:multiLevelType w:val="hybridMultilevel"/>
    <w:tmpl w:val="9EB05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A5782C"/>
    <w:multiLevelType w:val="hybridMultilevel"/>
    <w:tmpl w:val="DEF85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C90294"/>
    <w:multiLevelType w:val="hybridMultilevel"/>
    <w:tmpl w:val="F6722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E8176E"/>
    <w:multiLevelType w:val="hybridMultilevel"/>
    <w:tmpl w:val="2DCEB8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9AD3319"/>
    <w:multiLevelType w:val="hybridMultilevel"/>
    <w:tmpl w:val="191A45BC"/>
    <w:lvl w:ilvl="0" w:tplc="10090001">
      <w:start w:val="1"/>
      <w:numFmt w:val="bullet"/>
      <w:lvlText w:val=""/>
      <w:lvlJc w:val="left"/>
      <w:pPr>
        <w:ind w:left="1081" w:hanging="360"/>
      </w:pPr>
      <w:rPr>
        <w:rFonts w:ascii="Symbol" w:hAnsi="Symbol" w:hint="default"/>
      </w:rPr>
    </w:lvl>
    <w:lvl w:ilvl="1" w:tplc="10090003" w:tentative="1">
      <w:start w:val="1"/>
      <w:numFmt w:val="bullet"/>
      <w:lvlText w:val="o"/>
      <w:lvlJc w:val="left"/>
      <w:pPr>
        <w:ind w:left="1801" w:hanging="360"/>
      </w:pPr>
      <w:rPr>
        <w:rFonts w:ascii="Courier New" w:hAnsi="Courier New" w:cs="Courier New" w:hint="default"/>
      </w:rPr>
    </w:lvl>
    <w:lvl w:ilvl="2" w:tplc="10090005" w:tentative="1">
      <w:start w:val="1"/>
      <w:numFmt w:val="bullet"/>
      <w:lvlText w:val=""/>
      <w:lvlJc w:val="left"/>
      <w:pPr>
        <w:ind w:left="2521" w:hanging="360"/>
      </w:pPr>
      <w:rPr>
        <w:rFonts w:ascii="Wingdings" w:hAnsi="Wingdings" w:hint="default"/>
      </w:rPr>
    </w:lvl>
    <w:lvl w:ilvl="3" w:tplc="10090001" w:tentative="1">
      <w:start w:val="1"/>
      <w:numFmt w:val="bullet"/>
      <w:lvlText w:val=""/>
      <w:lvlJc w:val="left"/>
      <w:pPr>
        <w:ind w:left="3241" w:hanging="360"/>
      </w:pPr>
      <w:rPr>
        <w:rFonts w:ascii="Symbol" w:hAnsi="Symbol" w:hint="default"/>
      </w:rPr>
    </w:lvl>
    <w:lvl w:ilvl="4" w:tplc="10090003" w:tentative="1">
      <w:start w:val="1"/>
      <w:numFmt w:val="bullet"/>
      <w:lvlText w:val="o"/>
      <w:lvlJc w:val="left"/>
      <w:pPr>
        <w:ind w:left="3961" w:hanging="360"/>
      </w:pPr>
      <w:rPr>
        <w:rFonts w:ascii="Courier New" w:hAnsi="Courier New" w:cs="Courier New" w:hint="default"/>
      </w:rPr>
    </w:lvl>
    <w:lvl w:ilvl="5" w:tplc="10090005" w:tentative="1">
      <w:start w:val="1"/>
      <w:numFmt w:val="bullet"/>
      <w:lvlText w:val=""/>
      <w:lvlJc w:val="left"/>
      <w:pPr>
        <w:ind w:left="4681" w:hanging="360"/>
      </w:pPr>
      <w:rPr>
        <w:rFonts w:ascii="Wingdings" w:hAnsi="Wingdings" w:hint="default"/>
      </w:rPr>
    </w:lvl>
    <w:lvl w:ilvl="6" w:tplc="10090001" w:tentative="1">
      <w:start w:val="1"/>
      <w:numFmt w:val="bullet"/>
      <w:lvlText w:val=""/>
      <w:lvlJc w:val="left"/>
      <w:pPr>
        <w:ind w:left="5401" w:hanging="360"/>
      </w:pPr>
      <w:rPr>
        <w:rFonts w:ascii="Symbol" w:hAnsi="Symbol" w:hint="default"/>
      </w:rPr>
    </w:lvl>
    <w:lvl w:ilvl="7" w:tplc="10090003" w:tentative="1">
      <w:start w:val="1"/>
      <w:numFmt w:val="bullet"/>
      <w:lvlText w:val="o"/>
      <w:lvlJc w:val="left"/>
      <w:pPr>
        <w:ind w:left="6121" w:hanging="360"/>
      </w:pPr>
      <w:rPr>
        <w:rFonts w:ascii="Courier New" w:hAnsi="Courier New" w:cs="Courier New" w:hint="default"/>
      </w:rPr>
    </w:lvl>
    <w:lvl w:ilvl="8" w:tplc="10090005" w:tentative="1">
      <w:start w:val="1"/>
      <w:numFmt w:val="bullet"/>
      <w:lvlText w:val=""/>
      <w:lvlJc w:val="left"/>
      <w:pPr>
        <w:ind w:left="6841" w:hanging="360"/>
      </w:pPr>
      <w:rPr>
        <w:rFonts w:ascii="Wingdings" w:hAnsi="Wingdings" w:hint="default"/>
      </w:rPr>
    </w:lvl>
  </w:abstractNum>
  <w:abstractNum w:abstractNumId="13" w15:restartNumberingAfterBreak="0">
    <w:nsid w:val="504E18AF"/>
    <w:multiLevelType w:val="hybridMultilevel"/>
    <w:tmpl w:val="2A72D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264979"/>
    <w:multiLevelType w:val="hybridMultilevel"/>
    <w:tmpl w:val="F7BC82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6751C99"/>
    <w:multiLevelType w:val="hybridMultilevel"/>
    <w:tmpl w:val="E494A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C024E8"/>
    <w:multiLevelType w:val="hybridMultilevel"/>
    <w:tmpl w:val="275C6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48D159F"/>
    <w:multiLevelType w:val="hybridMultilevel"/>
    <w:tmpl w:val="36BE9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98807796">
    <w:abstractNumId w:val="2"/>
  </w:num>
  <w:num w:numId="2" w16cid:durableId="402720080">
    <w:abstractNumId w:val="10"/>
  </w:num>
  <w:num w:numId="3" w16cid:durableId="1052926776">
    <w:abstractNumId w:val="3"/>
  </w:num>
  <w:num w:numId="4" w16cid:durableId="1088304297">
    <w:abstractNumId w:val="6"/>
  </w:num>
  <w:num w:numId="5" w16cid:durableId="1635871923">
    <w:abstractNumId w:val="14"/>
  </w:num>
  <w:num w:numId="6" w16cid:durableId="220294337">
    <w:abstractNumId w:val="17"/>
  </w:num>
  <w:num w:numId="7" w16cid:durableId="226962730">
    <w:abstractNumId w:val="13"/>
  </w:num>
  <w:num w:numId="8" w16cid:durableId="2147163956">
    <w:abstractNumId w:val="5"/>
  </w:num>
  <w:num w:numId="9" w16cid:durableId="1176192589">
    <w:abstractNumId w:val="0"/>
  </w:num>
  <w:num w:numId="10" w16cid:durableId="1724599211">
    <w:abstractNumId w:val="7"/>
  </w:num>
  <w:num w:numId="11" w16cid:durableId="697311868">
    <w:abstractNumId w:val="1"/>
  </w:num>
  <w:num w:numId="12" w16cid:durableId="1293096350">
    <w:abstractNumId w:val="15"/>
  </w:num>
  <w:num w:numId="13" w16cid:durableId="1604606410">
    <w:abstractNumId w:val="11"/>
  </w:num>
  <w:num w:numId="14" w16cid:durableId="973674738">
    <w:abstractNumId w:val="8"/>
  </w:num>
  <w:num w:numId="15" w16cid:durableId="399211182">
    <w:abstractNumId w:val="12"/>
  </w:num>
  <w:num w:numId="16" w16cid:durableId="383912585">
    <w:abstractNumId w:val="16"/>
  </w:num>
  <w:num w:numId="17" w16cid:durableId="1677344579">
    <w:abstractNumId w:val="9"/>
  </w:num>
  <w:num w:numId="18" w16cid:durableId="1440762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B3"/>
    <w:rsid w:val="000951FA"/>
    <w:rsid w:val="000C4CDC"/>
    <w:rsid w:val="000E1549"/>
    <w:rsid w:val="000F339A"/>
    <w:rsid w:val="001A1F5E"/>
    <w:rsid w:val="001C26B3"/>
    <w:rsid w:val="001C47AB"/>
    <w:rsid w:val="0023400A"/>
    <w:rsid w:val="00394EAB"/>
    <w:rsid w:val="00397F8F"/>
    <w:rsid w:val="003F66E3"/>
    <w:rsid w:val="00547D12"/>
    <w:rsid w:val="0062050A"/>
    <w:rsid w:val="006804E7"/>
    <w:rsid w:val="006C1A61"/>
    <w:rsid w:val="00701081"/>
    <w:rsid w:val="00856D13"/>
    <w:rsid w:val="008F7EC4"/>
    <w:rsid w:val="0091292E"/>
    <w:rsid w:val="009A76EB"/>
    <w:rsid w:val="009F1B64"/>
    <w:rsid w:val="009F3CF2"/>
    <w:rsid w:val="00B97663"/>
    <w:rsid w:val="00CA6EBE"/>
    <w:rsid w:val="00CE2BEE"/>
    <w:rsid w:val="00D756B2"/>
    <w:rsid w:val="00DD7487"/>
    <w:rsid w:val="00E57B01"/>
    <w:rsid w:val="00E70487"/>
    <w:rsid w:val="00EC0016"/>
    <w:rsid w:val="00F66CD0"/>
    <w:rsid w:val="00F751BA"/>
    <w:rsid w:val="00F85C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9E8D"/>
  <w15:docId w15:val="{405CBB9F-97DD-4916-A609-49027D0D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6B3"/>
    <w:pPr>
      <w:widowControl w:val="0"/>
      <w:overflowPunct w:val="0"/>
      <w:adjustRightInd w:val="0"/>
      <w:spacing w:after="0" w:line="240" w:lineRule="auto"/>
    </w:pPr>
    <w:rPr>
      <w:rFonts w:ascii="Comic Sans MS" w:eastAsiaTheme="minorEastAsia" w:hAnsi="Comic Sans MS" w:cs="Comic Sans MS"/>
      <w:kern w:val="28"/>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6B3"/>
    <w:pPr>
      <w:ind w:left="720"/>
      <w:contextualSpacing/>
    </w:pPr>
  </w:style>
  <w:style w:type="paragraph" w:styleId="BalloonText">
    <w:name w:val="Balloon Text"/>
    <w:basedOn w:val="Normal"/>
    <w:link w:val="BalloonTextChar"/>
    <w:uiPriority w:val="99"/>
    <w:semiHidden/>
    <w:unhideWhenUsed/>
    <w:rsid w:val="001C26B3"/>
    <w:rPr>
      <w:rFonts w:ascii="Tahoma" w:hAnsi="Tahoma" w:cs="Tahoma"/>
      <w:sz w:val="16"/>
      <w:szCs w:val="16"/>
    </w:rPr>
  </w:style>
  <w:style w:type="character" w:customStyle="1" w:styleId="BalloonTextChar">
    <w:name w:val="Balloon Text Char"/>
    <w:basedOn w:val="DefaultParagraphFont"/>
    <w:link w:val="BalloonText"/>
    <w:uiPriority w:val="99"/>
    <w:semiHidden/>
    <w:rsid w:val="001C26B3"/>
    <w:rPr>
      <w:rFonts w:ascii="Tahoma" w:eastAsiaTheme="minorEastAsia" w:hAnsi="Tahoma" w:cs="Tahoma"/>
      <w:kern w:val="28"/>
      <w:sz w:val="16"/>
      <w:szCs w:val="16"/>
      <w:lang w:eastAsia="en-CA"/>
    </w:rPr>
  </w:style>
  <w:style w:type="character" w:styleId="Hyperlink">
    <w:name w:val="Hyperlink"/>
    <w:basedOn w:val="DefaultParagraphFont"/>
    <w:uiPriority w:val="99"/>
    <w:unhideWhenUsed/>
    <w:rsid w:val="001C26B3"/>
    <w:rPr>
      <w:color w:val="0563C1" w:themeColor="hyperlink"/>
      <w:u w:val="single"/>
    </w:rPr>
  </w:style>
  <w:style w:type="paragraph" w:styleId="Header">
    <w:name w:val="header"/>
    <w:basedOn w:val="Normal"/>
    <w:link w:val="HeaderChar"/>
    <w:uiPriority w:val="99"/>
    <w:unhideWhenUsed/>
    <w:rsid w:val="000C4CDC"/>
    <w:pPr>
      <w:tabs>
        <w:tab w:val="center" w:pos="4680"/>
        <w:tab w:val="right" w:pos="9360"/>
      </w:tabs>
    </w:pPr>
  </w:style>
  <w:style w:type="character" w:customStyle="1" w:styleId="HeaderChar">
    <w:name w:val="Header Char"/>
    <w:basedOn w:val="DefaultParagraphFont"/>
    <w:link w:val="Header"/>
    <w:uiPriority w:val="99"/>
    <w:rsid w:val="000C4CDC"/>
    <w:rPr>
      <w:rFonts w:ascii="Comic Sans MS" w:eastAsiaTheme="minorEastAsia" w:hAnsi="Comic Sans MS" w:cs="Comic Sans MS"/>
      <w:kern w:val="28"/>
      <w:sz w:val="24"/>
      <w:szCs w:val="24"/>
      <w:lang w:eastAsia="en-CA"/>
    </w:rPr>
  </w:style>
  <w:style w:type="paragraph" w:styleId="Footer">
    <w:name w:val="footer"/>
    <w:basedOn w:val="Normal"/>
    <w:link w:val="FooterChar"/>
    <w:uiPriority w:val="99"/>
    <w:unhideWhenUsed/>
    <w:rsid w:val="000C4CDC"/>
    <w:pPr>
      <w:tabs>
        <w:tab w:val="center" w:pos="4680"/>
        <w:tab w:val="right" w:pos="9360"/>
      </w:tabs>
    </w:pPr>
  </w:style>
  <w:style w:type="character" w:customStyle="1" w:styleId="FooterChar">
    <w:name w:val="Footer Char"/>
    <w:basedOn w:val="DefaultParagraphFont"/>
    <w:link w:val="Footer"/>
    <w:uiPriority w:val="99"/>
    <w:rsid w:val="000C4CDC"/>
    <w:rPr>
      <w:rFonts w:ascii="Comic Sans MS" w:eastAsiaTheme="minorEastAsia" w:hAnsi="Comic Sans MS" w:cs="Comic Sans MS"/>
      <w:kern w:val="28"/>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h.hrce.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ckville.ednet.ns.ca" TargetMode="External"/><Relationship Id="rId12" Type="http://schemas.openxmlformats.org/officeDocument/2006/relationships/hyperlink" Target="http://si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net.ns.ca/docs/provincialcodeofconduct.pdf" TargetMode="External"/><Relationship Id="rId5" Type="http://schemas.openxmlformats.org/officeDocument/2006/relationships/footnotes" Target="footnotes.xml"/><Relationship Id="rId10" Type="http://schemas.openxmlformats.org/officeDocument/2006/relationships/hyperlink" Target="http://www.svh.hrce.ca" TargetMode="External"/><Relationship Id="rId4" Type="http://schemas.openxmlformats.org/officeDocument/2006/relationships/webSettings" Target="webSettings.xml"/><Relationship Id="rId9" Type="http://schemas.openxmlformats.org/officeDocument/2006/relationships/hyperlink" Target="https://sishrsb.ednet.ns.ca/admin/pw.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6508</Words>
  <Characters>37100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Cummings, Diana</cp:lastModifiedBy>
  <cp:revision>2</cp:revision>
  <dcterms:created xsi:type="dcterms:W3CDTF">2023-06-28T15:12:00Z</dcterms:created>
  <dcterms:modified xsi:type="dcterms:W3CDTF">2023-06-28T15:12:00Z</dcterms:modified>
</cp:coreProperties>
</file>